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402D8B" w:rsidRPr="00CC1C7B" w:rsidTr="00E609D5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02D8B" w:rsidRPr="00CC1C7B" w:rsidRDefault="00402D8B" w:rsidP="00E609D5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bookmarkStart w:id="0" w:name="_Hlk157013730"/>
            <w:r w:rsidRPr="00CC1C7B">
              <w:rPr>
                <w:rFonts w:ascii="Times New Roman" w:hAnsi="Times New Roman" w:cs="Times New Roman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402D8B" w:rsidRPr="00CC1C7B" w:rsidTr="00E609D5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02D8B" w:rsidRPr="00CC1C7B" w:rsidRDefault="00402D8B" w:rsidP="00E609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D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Методы исследования и моделирования в системе государственного и муниципального управления</w:t>
            </w:r>
          </w:p>
        </w:tc>
      </w:tr>
      <w:tr w:rsidR="00402D8B" w:rsidRPr="00CC1C7B" w:rsidTr="00E609D5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D8B" w:rsidRPr="00CC1C7B" w:rsidRDefault="00402D8B" w:rsidP="00E609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D8B" w:rsidRPr="00CC1C7B" w:rsidRDefault="00402D8B" w:rsidP="00E609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b/>
                <w:sz w:val="24"/>
                <w:szCs w:val="24"/>
              </w:rPr>
              <w:t>Фонд оценочных средств</w:t>
            </w:r>
          </w:p>
        </w:tc>
      </w:tr>
      <w:tr w:rsidR="00402D8B" w:rsidRPr="00CC1C7B" w:rsidTr="00E609D5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02D8B" w:rsidRPr="00CC1C7B" w:rsidRDefault="00402D8B" w:rsidP="00E60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Направление/</w:t>
            </w:r>
            <w:r w:rsidRPr="00CC1C7B">
              <w:rPr>
                <w:rFonts w:ascii="Times New Roman" w:hAnsi="Times New Roman" w:cs="Times New Roman"/>
                <w:sz w:val="24"/>
                <w:szCs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02D8B" w:rsidRPr="00CC1C7B" w:rsidRDefault="00402D8B" w:rsidP="00E60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38.04.04 Государственное и муниципальное управление</w:t>
            </w:r>
          </w:p>
        </w:tc>
      </w:tr>
      <w:tr w:rsidR="00402D8B" w:rsidRPr="00CC1C7B" w:rsidTr="00E609D5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02D8B" w:rsidRPr="00CC1C7B" w:rsidRDefault="00402D8B" w:rsidP="00E60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Специализация/</w:t>
            </w:r>
            <w:r w:rsidRPr="00CC1C7B">
              <w:rPr>
                <w:rFonts w:ascii="Times New Roman" w:hAnsi="Times New Roman" w:cs="Times New Roman"/>
                <w:sz w:val="24"/>
                <w:szCs w:val="24"/>
              </w:rPr>
              <w:br/>
              <w:t>профиль/</w:t>
            </w:r>
            <w:r w:rsidRPr="00CC1C7B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02D8B" w:rsidRPr="00CC1C7B" w:rsidRDefault="00402D8B" w:rsidP="00E60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«Государственное и муниципальное управление»</w:t>
            </w:r>
          </w:p>
        </w:tc>
      </w:tr>
      <w:tr w:rsidR="00402D8B" w:rsidRPr="00CC1C7B" w:rsidTr="00E609D5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02D8B" w:rsidRPr="00CC1C7B" w:rsidRDefault="00402D8B" w:rsidP="00E60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02D8B" w:rsidRPr="00CC1C7B" w:rsidRDefault="00402D8B" w:rsidP="00E60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Магистратура</w:t>
            </w:r>
          </w:p>
        </w:tc>
      </w:tr>
      <w:tr w:rsidR="00402D8B" w:rsidRPr="00CC1C7B" w:rsidTr="00E609D5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02D8B" w:rsidRPr="00CC1C7B" w:rsidRDefault="00402D8B" w:rsidP="00E60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02D8B" w:rsidRPr="00CC1C7B" w:rsidRDefault="00402D8B" w:rsidP="00E60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bCs/>
                <w:sz w:val="24"/>
                <w:szCs w:val="24"/>
              </w:rPr>
              <w:t>очная, заочная</w:t>
            </w:r>
          </w:p>
        </w:tc>
      </w:tr>
      <w:tr w:rsidR="00402D8B" w:rsidRPr="00CC1C7B" w:rsidTr="00E609D5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02D8B" w:rsidRPr="00CC1C7B" w:rsidRDefault="00402D8B" w:rsidP="00E60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02D8B" w:rsidRPr="00CC1C7B" w:rsidRDefault="00402D8B" w:rsidP="00E60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Р Международного промышленного менеджмента и коммуникации</w:t>
            </w:r>
          </w:p>
        </w:tc>
      </w:tr>
      <w:tr w:rsidR="00402D8B" w:rsidRPr="00CC1C7B" w:rsidTr="00E609D5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02D8B" w:rsidRPr="00CC1C7B" w:rsidRDefault="00402D8B" w:rsidP="00E60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02D8B" w:rsidRPr="00CC1C7B" w:rsidRDefault="00402D8B" w:rsidP="00E60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402D8B" w:rsidRPr="00CC1C7B" w:rsidTr="00E609D5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02D8B" w:rsidRPr="00CC1C7B" w:rsidRDefault="00402D8B" w:rsidP="00E60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02D8B" w:rsidRPr="00CC1C7B" w:rsidRDefault="00402D8B" w:rsidP="00E60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402D8B" w:rsidRPr="00CC1C7B" w:rsidTr="00E609D5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02D8B" w:rsidRPr="00CC1C7B" w:rsidRDefault="00402D8B" w:rsidP="00E60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02D8B" w:rsidRPr="00CC1C7B" w:rsidRDefault="00402D8B" w:rsidP="00E60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:rsidR="00402D8B" w:rsidRPr="00CC1C7B" w:rsidRDefault="00402D8B" w:rsidP="00402D8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2D8B" w:rsidRPr="00CC1C7B" w:rsidRDefault="00402D8B" w:rsidP="00402D8B">
      <w:pPr>
        <w:spacing w:line="25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C1C7B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bookmarkEnd w:id="0"/>
    </w:p>
    <w:p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lastRenderedPageBreak/>
        <w:t>ФОС по дисциплине «</w:t>
      </w:r>
      <w:r w:rsidR="00B34133" w:rsidRPr="00B34133">
        <w:rPr>
          <w:rFonts w:ascii="Times New Roman" w:hAnsi="Times New Roman" w:cs="Times New Roman"/>
          <w:b/>
          <w:bCs/>
          <w:sz w:val="24"/>
          <w:szCs w:val="28"/>
        </w:rPr>
        <w:t>Методы исследования и моделирования в системе государственного и муниципального управления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</w:t>
      </w:r>
    </w:p>
    <w:p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 xml:space="preserve">ОП ВО </w:t>
      </w:r>
      <w:r w:rsidR="004B43E9" w:rsidRPr="004B43E9">
        <w:rPr>
          <w:rFonts w:ascii="Times New Roman" w:hAnsi="Times New Roman" w:cs="Times New Roman"/>
          <w:b/>
          <w:bCs/>
          <w:sz w:val="24"/>
          <w:szCs w:val="28"/>
        </w:rPr>
        <w:t xml:space="preserve">38.04.04 Государственное и муниципальное управление 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«</w:t>
      </w:r>
      <w:r w:rsidR="004B43E9" w:rsidRPr="004B43E9">
        <w:rPr>
          <w:rFonts w:ascii="Times New Roman" w:hAnsi="Times New Roman" w:cs="Times New Roman"/>
          <w:b/>
          <w:bCs/>
          <w:sz w:val="24"/>
          <w:szCs w:val="28"/>
        </w:rPr>
        <w:t>Государственное и муниципальное управление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»,</w:t>
      </w:r>
    </w:p>
    <w:p w:rsidR="006119D4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>формы обучения: очная</w:t>
      </w:r>
      <w:r w:rsidR="004C1D5D">
        <w:rPr>
          <w:rFonts w:ascii="Times New Roman" w:hAnsi="Times New Roman" w:cs="Times New Roman"/>
          <w:b/>
          <w:bCs/>
          <w:sz w:val="24"/>
          <w:szCs w:val="28"/>
        </w:rPr>
        <w:t>, заочная</w:t>
      </w:r>
    </w:p>
    <w:p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641EEF" w:rsidRPr="00402D8B" w:rsidRDefault="00641EEF" w:rsidP="003E1E4F">
      <w:pPr>
        <w:spacing w:after="0" w:line="240" w:lineRule="auto"/>
        <w:ind w:firstLine="709"/>
        <w:rPr>
          <w:rFonts w:ascii="Times New Roman" w:hAnsi="Times New Roman" w:cs="Times New Roman"/>
          <w:bCs/>
          <w:szCs w:val="28"/>
        </w:rPr>
      </w:pPr>
      <w:r w:rsidRPr="00402D8B">
        <w:rPr>
          <w:rFonts w:ascii="Times New Roman" w:hAnsi="Times New Roman" w:cs="Times New Roman"/>
          <w:bCs/>
          <w:szCs w:val="28"/>
        </w:rPr>
        <w:t xml:space="preserve">ПСК-1.4 - способен на основе личного примера и лидерских качеств принимать взвешенные решения и оценивать их последствия; </w:t>
      </w:r>
    </w:p>
    <w:p w:rsidR="00641EEF" w:rsidRPr="00402D8B" w:rsidRDefault="009D6DF6" w:rsidP="003E1E4F">
      <w:pPr>
        <w:spacing w:after="0" w:line="240" w:lineRule="auto"/>
        <w:ind w:firstLine="709"/>
        <w:rPr>
          <w:rFonts w:ascii="Times New Roman" w:hAnsi="Times New Roman" w:cs="Times New Roman"/>
          <w:bCs/>
          <w:szCs w:val="28"/>
        </w:rPr>
      </w:pPr>
      <w:r w:rsidRPr="00402D8B">
        <w:rPr>
          <w:rFonts w:ascii="Times New Roman" w:hAnsi="Times New Roman" w:cs="Times New Roman"/>
          <w:bCs/>
          <w:szCs w:val="28"/>
        </w:rPr>
        <w:t xml:space="preserve">ПСК-1.6 </w:t>
      </w:r>
      <w:r w:rsidR="00641EEF" w:rsidRPr="00402D8B">
        <w:rPr>
          <w:rFonts w:ascii="Times New Roman" w:hAnsi="Times New Roman" w:cs="Times New Roman"/>
          <w:bCs/>
          <w:szCs w:val="28"/>
        </w:rPr>
        <w:t>- способен участвовать в проведении научно-исследовательских работ по проблемам государственного и муниципального управления;</w:t>
      </w:r>
    </w:p>
    <w:p w:rsidR="00D90B6C" w:rsidRPr="00402D8B" w:rsidRDefault="00641EEF" w:rsidP="003E1E4F">
      <w:pPr>
        <w:spacing w:after="0" w:line="240" w:lineRule="auto"/>
        <w:ind w:firstLine="709"/>
        <w:rPr>
          <w:rFonts w:ascii="Times New Roman" w:hAnsi="Times New Roman" w:cs="Times New Roman"/>
          <w:bCs/>
          <w:szCs w:val="28"/>
        </w:rPr>
      </w:pPr>
      <w:r w:rsidRPr="00402D8B">
        <w:rPr>
          <w:rFonts w:ascii="Times New Roman" w:hAnsi="Times New Roman" w:cs="Times New Roman"/>
          <w:bCs/>
          <w:szCs w:val="28"/>
        </w:rPr>
        <w:t>ПСК-1.7 - способен подготовить обзоры и аналитические исследования по отдельным темам, связанным с государственным и муниципальным управлением.</w:t>
      </w:r>
    </w:p>
    <w:p w:rsidR="00641EEF" w:rsidRDefault="00641EEF" w:rsidP="003E1E4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8"/>
        </w:rPr>
      </w:pPr>
    </w:p>
    <w:tbl>
      <w:tblPr>
        <w:tblW w:w="1034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5"/>
        <w:gridCol w:w="1984"/>
        <w:gridCol w:w="6096"/>
        <w:gridCol w:w="1134"/>
        <w:gridCol w:w="709"/>
      </w:tblGrid>
      <w:tr w:rsidR="00664C3E" w:rsidRPr="006D1F22" w:rsidTr="00664C3E">
        <w:trPr>
          <w:cantSplit/>
          <w:trHeight w:val="181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64C3E" w:rsidRPr="006D1F22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1F22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1" w:name="_GoBack"/>
            <w:bookmarkEnd w:id="1"/>
            <w:r w:rsidRPr="006D1F22">
              <w:rPr>
                <w:rFonts w:ascii="Times New Roman" w:hAnsi="Times New Roman" w:cs="Times New Roman"/>
                <w:b/>
              </w:rPr>
              <w:t>Содержание вопроса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64C3E" w:rsidRPr="006D1F22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F22">
              <w:rPr>
                <w:rFonts w:ascii="Times New Roman" w:hAnsi="Times New Roman" w:cs="Times New Roman"/>
                <w:b/>
                <w:bCs/>
              </w:rPr>
              <w:t>Компетенция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64C3E" w:rsidRPr="006D1F22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F22">
              <w:rPr>
                <w:rFonts w:ascii="Times New Roman" w:hAnsi="Times New Roman" w:cs="Times New Roman"/>
                <w:b/>
                <w:bCs/>
              </w:rPr>
              <w:t>Время выполнения задания, мин</w:t>
            </w:r>
          </w:p>
        </w:tc>
      </w:tr>
      <w:tr w:rsidR="00664C3E" w:rsidRPr="006D1F22" w:rsidTr="00664C3E">
        <w:trPr>
          <w:cantSplit/>
          <w:trHeight w:val="462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0D69B4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7075A">
              <w:rPr>
                <w:rFonts w:ascii="Times New Roman" w:hAnsi="Times New Roman" w:cs="Times New Roman"/>
                <w:sz w:val="22"/>
              </w:rPr>
              <w:t>В логический аппарат исследования систем управления входят категории...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E91321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64C3E" w:rsidRPr="006D1F22" w:rsidTr="00664C3E">
        <w:trPr>
          <w:cantSplit/>
          <w:trHeight w:val="456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41EEF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641EEF">
              <w:rPr>
                <w:rFonts w:ascii="Times New Roman" w:hAnsi="Times New Roman" w:cs="Times New Roman"/>
                <w:sz w:val="22"/>
              </w:rPr>
              <w:t>Выделяют следующие функции государственного управления</w:t>
            </w:r>
          </w:p>
          <w:p w:rsidR="00664C3E" w:rsidRPr="00641EEF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641EEF">
              <w:rPr>
                <w:rFonts w:ascii="Times New Roman" w:hAnsi="Times New Roman" w:cs="Times New Roman"/>
                <w:sz w:val="22"/>
              </w:rPr>
              <w:t>A) Планирование</w:t>
            </w:r>
          </w:p>
          <w:p w:rsidR="00664C3E" w:rsidRPr="00641EEF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641EEF">
              <w:rPr>
                <w:rFonts w:ascii="Times New Roman" w:hAnsi="Times New Roman" w:cs="Times New Roman"/>
                <w:sz w:val="22"/>
              </w:rPr>
              <w:t>B) Прогнозирование</w:t>
            </w:r>
          </w:p>
          <w:p w:rsidR="00664C3E" w:rsidRPr="00641EEF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641EEF">
              <w:rPr>
                <w:rFonts w:ascii="Times New Roman" w:hAnsi="Times New Roman" w:cs="Times New Roman"/>
                <w:sz w:val="22"/>
              </w:rPr>
              <w:t>C) Организация</w:t>
            </w:r>
          </w:p>
          <w:p w:rsidR="00664C3E" w:rsidRPr="00641EEF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641EEF">
              <w:rPr>
                <w:rFonts w:ascii="Times New Roman" w:hAnsi="Times New Roman" w:cs="Times New Roman"/>
                <w:sz w:val="22"/>
              </w:rPr>
              <w:t>D) Контроль</w:t>
            </w:r>
          </w:p>
          <w:p w:rsidR="00664C3E" w:rsidRPr="000D69B4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641EEF">
              <w:rPr>
                <w:rFonts w:ascii="Times New Roman" w:hAnsi="Times New Roman" w:cs="Times New Roman"/>
                <w:sz w:val="22"/>
              </w:rPr>
              <w:t>E) Все ответы 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0339C7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0D69B4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shd w:val="clear" w:color="auto" w:fill="FFFFFF"/>
                <w:lang w:val="en-US"/>
              </w:rPr>
              <w:t>2</w:t>
            </w:r>
          </w:p>
        </w:tc>
      </w:tr>
      <w:tr w:rsidR="00664C3E" w:rsidRPr="006D1F22" w:rsidTr="00664C3E">
        <w:trPr>
          <w:cantSplit/>
          <w:trHeight w:val="336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41EEF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7075A">
              <w:rPr>
                <w:rFonts w:ascii="Times New Roman" w:hAnsi="Times New Roman" w:cs="Times New Roman"/>
                <w:sz w:val="22"/>
              </w:rPr>
              <w:t>Какие системы бывают в зависимости от способа образования?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664C3E" w:rsidRPr="006D1F22" w:rsidTr="00664C3E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47075A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7075A">
              <w:rPr>
                <w:rFonts w:ascii="Times New Roman" w:hAnsi="Times New Roman" w:cs="Times New Roman"/>
                <w:sz w:val="22"/>
              </w:rPr>
              <w:t>Можно выделить следующие принципы государственного управления</w:t>
            </w:r>
          </w:p>
          <w:p w:rsidR="00664C3E" w:rsidRPr="0047075A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7075A">
              <w:rPr>
                <w:rFonts w:ascii="Times New Roman" w:hAnsi="Times New Roman" w:cs="Times New Roman"/>
                <w:sz w:val="22"/>
              </w:rPr>
              <w:t>A) Общие (общесистемные)</w:t>
            </w:r>
          </w:p>
          <w:p w:rsidR="00664C3E" w:rsidRPr="0047075A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7075A">
              <w:rPr>
                <w:rFonts w:ascii="Times New Roman" w:hAnsi="Times New Roman" w:cs="Times New Roman"/>
                <w:sz w:val="22"/>
              </w:rPr>
              <w:t>B) Организационно технологические</w:t>
            </w:r>
          </w:p>
          <w:p w:rsidR="00664C3E" w:rsidRPr="0047075A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7075A">
              <w:rPr>
                <w:rFonts w:ascii="Times New Roman" w:hAnsi="Times New Roman" w:cs="Times New Roman"/>
                <w:sz w:val="22"/>
              </w:rPr>
              <w:t>C) Частные</w:t>
            </w:r>
          </w:p>
          <w:p w:rsidR="00664C3E" w:rsidRPr="00641EEF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D) Все вышеперечисленные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41EEF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64C3E" w:rsidRPr="006D1F22" w:rsidTr="00664C3E">
        <w:trPr>
          <w:cantSplit/>
          <w:trHeight w:val="797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47075A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7075A">
              <w:rPr>
                <w:rFonts w:ascii="Times New Roman" w:hAnsi="Times New Roman" w:cs="Times New Roman"/>
                <w:sz w:val="22"/>
              </w:rPr>
              <w:t>Объектами государственного управления выступают</w:t>
            </w:r>
          </w:p>
          <w:p w:rsidR="00664C3E" w:rsidRPr="0047075A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7075A">
              <w:rPr>
                <w:rFonts w:ascii="Times New Roman" w:hAnsi="Times New Roman" w:cs="Times New Roman"/>
                <w:sz w:val="22"/>
              </w:rPr>
              <w:t>A) Территория</w:t>
            </w:r>
          </w:p>
          <w:p w:rsidR="00664C3E" w:rsidRPr="0047075A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7075A">
              <w:rPr>
                <w:rFonts w:ascii="Times New Roman" w:hAnsi="Times New Roman" w:cs="Times New Roman"/>
                <w:sz w:val="22"/>
              </w:rPr>
              <w:t>B) Ресурсы власти</w:t>
            </w:r>
          </w:p>
          <w:p w:rsidR="00664C3E" w:rsidRPr="0047075A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7075A">
              <w:rPr>
                <w:rFonts w:ascii="Times New Roman" w:hAnsi="Times New Roman" w:cs="Times New Roman"/>
                <w:sz w:val="22"/>
              </w:rPr>
              <w:t>C) Средства и орудия труда</w:t>
            </w:r>
          </w:p>
          <w:p w:rsidR="00664C3E" w:rsidRPr="00641EEF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D) Все вышеперечисленное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41EEF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64C3E" w:rsidRPr="006D1F22" w:rsidTr="00664C3E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47075A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7075A">
              <w:rPr>
                <w:rFonts w:ascii="Times New Roman" w:hAnsi="Times New Roman" w:cs="Times New Roman"/>
                <w:sz w:val="22"/>
              </w:rPr>
              <w:t>По времени выделяют следующие цели государственного управления</w:t>
            </w:r>
          </w:p>
          <w:p w:rsidR="00664C3E" w:rsidRPr="0047075A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7075A">
              <w:rPr>
                <w:rFonts w:ascii="Times New Roman" w:hAnsi="Times New Roman" w:cs="Times New Roman"/>
                <w:sz w:val="22"/>
              </w:rPr>
              <w:t>A) Долгосрочные цели (стратегические) (свыше 5 лет)</w:t>
            </w:r>
          </w:p>
          <w:p w:rsidR="00664C3E" w:rsidRPr="0047075A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7075A">
              <w:rPr>
                <w:rFonts w:ascii="Times New Roman" w:hAnsi="Times New Roman" w:cs="Times New Roman"/>
                <w:sz w:val="22"/>
              </w:rPr>
              <w:t>B) Среднесрочные цели (на 5 лет)</w:t>
            </w:r>
          </w:p>
          <w:p w:rsidR="00664C3E" w:rsidRPr="0047075A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7075A">
              <w:rPr>
                <w:rFonts w:ascii="Times New Roman" w:hAnsi="Times New Roman" w:cs="Times New Roman"/>
                <w:sz w:val="22"/>
              </w:rPr>
              <w:t>C) Краткосрочные цели (тактические) (год и менее года)</w:t>
            </w:r>
          </w:p>
          <w:p w:rsidR="00664C3E" w:rsidRPr="00641EEF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D) Все вышеперечисленные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64C3E" w:rsidRPr="006D1F22" w:rsidTr="00664C3E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47075A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7075A">
              <w:rPr>
                <w:rFonts w:ascii="Times New Roman" w:hAnsi="Times New Roman" w:cs="Times New Roman"/>
                <w:sz w:val="22"/>
              </w:rPr>
              <w:t>Система обладает рядом обязательных признаков</w:t>
            </w:r>
          </w:p>
          <w:p w:rsidR="00664C3E" w:rsidRPr="0047075A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7075A">
              <w:rPr>
                <w:rFonts w:ascii="Times New Roman" w:hAnsi="Times New Roman" w:cs="Times New Roman"/>
                <w:sz w:val="22"/>
              </w:rPr>
              <w:t>A) Всеми вышеперечисленными</w:t>
            </w:r>
          </w:p>
          <w:p w:rsidR="00664C3E" w:rsidRPr="0047075A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7075A">
              <w:rPr>
                <w:rFonts w:ascii="Times New Roman" w:hAnsi="Times New Roman" w:cs="Times New Roman"/>
                <w:sz w:val="22"/>
              </w:rPr>
              <w:t>B) Самоуправляемость</w:t>
            </w:r>
          </w:p>
          <w:p w:rsidR="00664C3E" w:rsidRPr="0047075A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7075A">
              <w:rPr>
                <w:rFonts w:ascii="Times New Roman" w:hAnsi="Times New Roman" w:cs="Times New Roman"/>
                <w:sz w:val="22"/>
              </w:rPr>
              <w:t>C) Целостность</w:t>
            </w:r>
          </w:p>
          <w:p w:rsidR="00664C3E" w:rsidRPr="00641EEF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7075A">
              <w:rPr>
                <w:rFonts w:ascii="Times New Roman" w:hAnsi="Times New Roman" w:cs="Times New Roman"/>
                <w:sz w:val="22"/>
              </w:rPr>
              <w:t xml:space="preserve">D) Наличие определенных структур, элементов, которые могут рассматриваться как подсистемы, взаимосвязь </w:t>
            </w:r>
            <w:r>
              <w:rPr>
                <w:rFonts w:ascii="Times New Roman" w:hAnsi="Times New Roman" w:cs="Times New Roman"/>
                <w:sz w:val="22"/>
              </w:rPr>
              <w:t>элементов и внешней среды и др.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64C3E" w:rsidRPr="006D1F22" w:rsidTr="00664C3E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47075A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7075A">
              <w:rPr>
                <w:rFonts w:ascii="Times New Roman" w:hAnsi="Times New Roman" w:cs="Times New Roman"/>
                <w:sz w:val="22"/>
              </w:rPr>
              <w:t>Система обладает рядом обязательных признаков:</w:t>
            </w:r>
          </w:p>
          <w:p w:rsidR="00664C3E" w:rsidRPr="0047075A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7075A">
              <w:rPr>
                <w:rFonts w:ascii="Times New Roman" w:hAnsi="Times New Roman" w:cs="Times New Roman"/>
                <w:sz w:val="22"/>
              </w:rPr>
              <w:t>A) самоуправляемость</w:t>
            </w:r>
          </w:p>
          <w:p w:rsidR="00664C3E" w:rsidRPr="0047075A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7075A">
              <w:rPr>
                <w:rFonts w:ascii="Times New Roman" w:hAnsi="Times New Roman" w:cs="Times New Roman"/>
                <w:sz w:val="22"/>
              </w:rPr>
              <w:t>B) целостность</w:t>
            </w:r>
          </w:p>
          <w:p w:rsidR="00664C3E" w:rsidRPr="0047075A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7075A">
              <w:rPr>
                <w:rFonts w:ascii="Times New Roman" w:hAnsi="Times New Roman" w:cs="Times New Roman"/>
                <w:sz w:val="22"/>
              </w:rPr>
              <w:t>C) всеми вышеперечисленными</w:t>
            </w:r>
          </w:p>
          <w:p w:rsidR="00664C3E" w:rsidRPr="000D69B4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7075A">
              <w:rPr>
                <w:rFonts w:ascii="Times New Roman" w:hAnsi="Times New Roman" w:cs="Times New Roman"/>
                <w:sz w:val="22"/>
              </w:rPr>
              <w:t xml:space="preserve">D) наличие определенных структур, элементов, которые могут рассматриваться как подсистемы, взаимосвязь </w:t>
            </w:r>
            <w:r>
              <w:rPr>
                <w:rFonts w:ascii="Times New Roman" w:hAnsi="Times New Roman" w:cs="Times New Roman"/>
                <w:sz w:val="22"/>
              </w:rPr>
              <w:t>элементов и внешней среды и др.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64C3E" w:rsidRPr="006D1F22" w:rsidTr="00664C3E">
        <w:trPr>
          <w:cantSplit/>
          <w:trHeight w:val="472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41EEF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7075A">
              <w:rPr>
                <w:rFonts w:ascii="Times New Roman" w:hAnsi="Times New Roman" w:cs="Times New Roman"/>
                <w:sz w:val="22"/>
              </w:rPr>
              <w:t>Что выступает в качестве объекта исследования системы управления?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664C3E" w:rsidRPr="006D1F22" w:rsidTr="00664C3E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09472B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9472B">
              <w:rPr>
                <w:rFonts w:ascii="Times New Roman" w:hAnsi="Times New Roman" w:cs="Times New Roman"/>
                <w:sz w:val="22"/>
                <w:szCs w:val="22"/>
              </w:rPr>
              <w:t>Каждая форма правления характеризуется определенным сочетанием критериев</w:t>
            </w:r>
          </w:p>
          <w:p w:rsidR="00664C3E" w:rsidRPr="0009472B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9472B">
              <w:rPr>
                <w:rFonts w:ascii="Times New Roman" w:hAnsi="Times New Roman" w:cs="Times New Roman"/>
                <w:sz w:val="22"/>
                <w:szCs w:val="22"/>
              </w:rPr>
              <w:t>A) Способ занятия должности главы государства, его полномочия</w:t>
            </w:r>
          </w:p>
          <w:p w:rsidR="00664C3E" w:rsidRPr="0009472B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9472B">
              <w:rPr>
                <w:rFonts w:ascii="Times New Roman" w:hAnsi="Times New Roman" w:cs="Times New Roman"/>
                <w:sz w:val="22"/>
                <w:szCs w:val="22"/>
              </w:rPr>
              <w:t>B) Способ формирования правительства, его ответственность</w:t>
            </w:r>
          </w:p>
          <w:p w:rsidR="00664C3E" w:rsidRPr="0009472B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9472B">
              <w:rPr>
                <w:rFonts w:ascii="Times New Roman" w:hAnsi="Times New Roman" w:cs="Times New Roman"/>
                <w:sz w:val="22"/>
                <w:szCs w:val="22"/>
              </w:rPr>
              <w:t>C) Способы взаимодействия (взаимовлияния) главы государства, парламента и правительства</w:t>
            </w:r>
          </w:p>
          <w:p w:rsidR="00664C3E" w:rsidRPr="00641EEF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D) Все вышеперечисленное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41EEF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64C3E" w:rsidRPr="006D1F22" w:rsidTr="00664C3E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41EEF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9472B">
              <w:rPr>
                <w:rFonts w:ascii="Times New Roman" w:hAnsi="Times New Roman" w:cs="Times New Roman"/>
                <w:sz w:val="22"/>
                <w:szCs w:val="22"/>
              </w:rPr>
              <w:t>Какие из приведенных ниже определений понятий «модель» верные?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0339C7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64C3E" w:rsidRPr="006D1F22" w:rsidTr="00664C3E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09472B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9472B">
              <w:rPr>
                <w:rFonts w:ascii="Times New Roman" w:hAnsi="Times New Roman" w:cs="Times New Roman"/>
                <w:sz w:val="22"/>
                <w:szCs w:val="22"/>
              </w:rPr>
              <w:t>Может ли передаваться информация от человека к человеку и от поколения к поколению без использования моделей?</w:t>
            </w:r>
          </w:p>
          <w:p w:rsidR="00664C3E" w:rsidRPr="0009472B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9472B">
              <w:rPr>
                <w:rFonts w:ascii="Times New Roman" w:hAnsi="Times New Roman" w:cs="Times New Roman"/>
                <w:sz w:val="22"/>
                <w:szCs w:val="22"/>
              </w:rPr>
              <w:t>A) Нет, без моделей никогда не обойтись.</w:t>
            </w:r>
          </w:p>
          <w:p w:rsidR="00664C3E" w:rsidRPr="0009472B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9472B">
              <w:rPr>
                <w:rFonts w:ascii="Times New Roman" w:hAnsi="Times New Roman" w:cs="Times New Roman"/>
                <w:sz w:val="22"/>
                <w:szCs w:val="22"/>
              </w:rPr>
              <w:t>B) Да, иногда, например, генетическая информация.</w:t>
            </w:r>
          </w:p>
          <w:p w:rsidR="00664C3E" w:rsidRPr="0009472B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9472B">
              <w:rPr>
                <w:rFonts w:ascii="Times New Roman" w:hAnsi="Times New Roman" w:cs="Times New Roman"/>
                <w:sz w:val="22"/>
                <w:szCs w:val="22"/>
              </w:rPr>
              <w:t>C) Да, чаще всего знания передаются без использования каких-либо моделей.</w:t>
            </w:r>
          </w:p>
          <w:p w:rsidR="00664C3E" w:rsidRPr="00641EEF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D) Все ответы не 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5</w:t>
            </w:r>
          </w:p>
        </w:tc>
      </w:tr>
      <w:tr w:rsidR="00664C3E" w:rsidRPr="006D1F22" w:rsidTr="00664C3E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09472B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9472B">
              <w:rPr>
                <w:rFonts w:ascii="Times New Roman" w:hAnsi="Times New Roman" w:cs="Times New Roman"/>
                <w:sz w:val="22"/>
                <w:szCs w:val="22"/>
              </w:rPr>
              <w:t>Ресурсы государственной власти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664C3E" w:rsidRPr="0009472B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9472B">
              <w:rPr>
                <w:rFonts w:ascii="Times New Roman" w:hAnsi="Times New Roman" w:cs="Times New Roman"/>
                <w:sz w:val="22"/>
                <w:szCs w:val="22"/>
              </w:rPr>
              <w:t>A) Материальные</w:t>
            </w:r>
          </w:p>
          <w:p w:rsidR="00664C3E" w:rsidRPr="0009472B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9472B">
              <w:rPr>
                <w:rFonts w:ascii="Times New Roman" w:hAnsi="Times New Roman" w:cs="Times New Roman"/>
                <w:sz w:val="22"/>
                <w:szCs w:val="22"/>
              </w:rPr>
              <w:t>B) Социальные</w:t>
            </w:r>
          </w:p>
          <w:p w:rsidR="00664C3E" w:rsidRPr="0009472B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9472B">
              <w:rPr>
                <w:rFonts w:ascii="Times New Roman" w:hAnsi="Times New Roman" w:cs="Times New Roman"/>
                <w:sz w:val="22"/>
                <w:szCs w:val="22"/>
              </w:rPr>
              <w:t>C) Культурно-информационные</w:t>
            </w:r>
          </w:p>
          <w:p w:rsidR="00664C3E" w:rsidRPr="0009472B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9472B">
              <w:rPr>
                <w:rFonts w:ascii="Times New Roman" w:hAnsi="Times New Roman" w:cs="Times New Roman"/>
                <w:sz w:val="22"/>
                <w:szCs w:val="22"/>
              </w:rPr>
              <w:t>D) Человеческие</w:t>
            </w:r>
          </w:p>
          <w:p w:rsidR="00664C3E" w:rsidRPr="00641EEF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E) Все ответы 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E91321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2</w:t>
            </w:r>
          </w:p>
        </w:tc>
      </w:tr>
      <w:tr w:rsidR="00664C3E" w:rsidRPr="006D1F22" w:rsidTr="00664C3E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09472B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9472B">
              <w:rPr>
                <w:rFonts w:ascii="Times New Roman" w:hAnsi="Times New Roman" w:cs="Times New Roman"/>
                <w:sz w:val="22"/>
                <w:szCs w:val="22"/>
              </w:rPr>
              <w:t>Функция ориентирования системы предполагает:</w:t>
            </w:r>
          </w:p>
          <w:p w:rsidR="00664C3E" w:rsidRPr="0009472B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9472B">
              <w:rPr>
                <w:rFonts w:ascii="Times New Roman" w:hAnsi="Times New Roman" w:cs="Times New Roman"/>
                <w:sz w:val="22"/>
                <w:szCs w:val="22"/>
              </w:rPr>
              <w:t>A) Оценка, прогнозирование, контроль</w:t>
            </w:r>
          </w:p>
          <w:p w:rsidR="00664C3E" w:rsidRPr="0009472B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9472B">
              <w:rPr>
                <w:rFonts w:ascii="Times New Roman" w:hAnsi="Times New Roman" w:cs="Times New Roman"/>
                <w:sz w:val="22"/>
                <w:szCs w:val="22"/>
              </w:rPr>
              <w:t>B) Распорядительство, кадровое руководство, просвещение</w:t>
            </w:r>
          </w:p>
          <w:p w:rsidR="00664C3E" w:rsidRPr="0009472B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9472B">
              <w:rPr>
                <w:rFonts w:ascii="Times New Roman" w:hAnsi="Times New Roman" w:cs="Times New Roman"/>
                <w:sz w:val="22"/>
                <w:szCs w:val="22"/>
              </w:rPr>
              <w:t>C) Прогнозирование, планирование, нормативное регулирование, методическое руководство</w:t>
            </w:r>
          </w:p>
          <w:p w:rsidR="00664C3E" w:rsidRPr="00C30F56" w:rsidRDefault="00664C3E" w:rsidP="00043D2D">
            <w:pPr>
              <w:pStyle w:val="af4"/>
              <w:rPr>
                <w:rFonts w:ascii="Times New Roman" w:hAnsi="Times New Roman" w:cs="Times New Roman"/>
                <w:sz w:val="20"/>
              </w:rPr>
            </w:pPr>
            <w:r w:rsidRPr="0009472B">
              <w:rPr>
                <w:rFonts w:ascii="Times New Roman" w:hAnsi="Times New Roman" w:cs="Times New Roman"/>
                <w:sz w:val="22"/>
                <w:szCs w:val="22"/>
              </w:rPr>
              <w:t>D) Обучение, воспитание, планирование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664C3E" w:rsidRPr="006D1F22" w:rsidTr="00664C3E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4D7D3C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D7D3C">
              <w:rPr>
                <w:rFonts w:ascii="Times New Roman" w:hAnsi="Times New Roman" w:cs="Times New Roman"/>
                <w:sz w:val="22"/>
              </w:rPr>
              <w:t>Каждая форма правления характеризуется определенным сочетанием критериев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  <w:p w:rsidR="00664C3E" w:rsidRPr="004D7D3C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D7D3C">
              <w:rPr>
                <w:rFonts w:ascii="Times New Roman" w:hAnsi="Times New Roman" w:cs="Times New Roman"/>
                <w:sz w:val="22"/>
              </w:rPr>
              <w:t>A) Способ занятия должности главы государства, его полномочия</w:t>
            </w:r>
          </w:p>
          <w:p w:rsidR="00664C3E" w:rsidRPr="004D7D3C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D7D3C">
              <w:rPr>
                <w:rFonts w:ascii="Times New Roman" w:hAnsi="Times New Roman" w:cs="Times New Roman"/>
                <w:sz w:val="22"/>
              </w:rPr>
              <w:t>B) Способ формирования правительства, его ответственность</w:t>
            </w:r>
          </w:p>
          <w:p w:rsidR="00664C3E" w:rsidRPr="004D7D3C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D7D3C">
              <w:rPr>
                <w:rFonts w:ascii="Times New Roman" w:hAnsi="Times New Roman" w:cs="Times New Roman"/>
                <w:sz w:val="22"/>
              </w:rPr>
              <w:t>C) Способы взаимодействия (взаимовлияния) главы государства, парламента и правительства</w:t>
            </w:r>
          </w:p>
          <w:p w:rsidR="00664C3E" w:rsidRPr="003217DF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D) Все вышеперечисленное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0339C7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64C3E" w:rsidRPr="006D1F22" w:rsidTr="00664C3E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4D7D3C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D7D3C">
              <w:rPr>
                <w:rFonts w:ascii="Times New Roman" w:hAnsi="Times New Roman" w:cs="Times New Roman"/>
                <w:sz w:val="22"/>
              </w:rPr>
              <w:t>Какие из приведенных ниже определений понятий «модель» верные?</w:t>
            </w:r>
          </w:p>
          <w:p w:rsidR="00664C3E" w:rsidRPr="004D7D3C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D7D3C">
              <w:rPr>
                <w:rFonts w:ascii="Times New Roman" w:hAnsi="Times New Roman" w:cs="Times New Roman"/>
                <w:sz w:val="22"/>
              </w:rPr>
              <w:t>A) Модель – это некое вспомогательное средство, объект, который в определенной ситуации заменяет другой объект.</w:t>
            </w:r>
          </w:p>
          <w:p w:rsidR="00664C3E" w:rsidRPr="004D7D3C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D7D3C">
              <w:rPr>
                <w:rFonts w:ascii="Times New Roman" w:hAnsi="Times New Roman" w:cs="Times New Roman"/>
                <w:sz w:val="22"/>
              </w:rPr>
              <w:t>B) Модель – это новый объект, который отражает некоторые стороны изучаемого объекта или явления, существенные с точки зрения цели моделирования.</w:t>
            </w:r>
          </w:p>
          <w:p w:rsidR="00664C3E" w:rsidRPr="004D7D3C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D7D3C">
              <w:rPr>
                <w:rFonts w:ascii="Times New Roman" w:hAnsi="Times New Roman" w:cs="Times New Roman"/>
                <w:sz w:val="22"/>
              </w:rPr>
              <w:t>C) Модель – это физический или информационный аналог объекта, функционирование которого – по определенным параметрам – подобно функционированию реального объекта.</w:t>
            </w:r>
          </w:p>
          <w:p w:rsidR="00664C3E" w:rsidRPr="003217DF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D7D3C">
              <w:rPr>
                <w:rFonts w:ascii="Times New Roman" w:hAnsi="Times New Roman" w:cs="Times New Roman"/>
                <w:sz w:val="22"/>
              </w:rPr>
              <w:t>D) Модель некоторого объекта – это другой объект (реальный, знаковый или воображаемый), отличный от исходного, который обладает существенными для целей моделирования и в рамках этих целей полн</w:t>
            </w:r>
            <w:r>
              <w:rPr>
                <w:rFonts w:ascii="Times New Roman" w:hAnsi="Times New Roman" w:cs="Times New Roman"/>
                <w:sz w:val="22"/>
              </w:rPr>
              <w:t>остью заменяет исходный объект.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64C3E" w:rsidRPr="006D1F22" w:rsidTr="00664C3E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4D7D3C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D7D3C">
              <w:rPr>
                <w:rFonts w:ascii="Times New Roman" w:hAnsi="Times New Roman" w:cs="Times New Roman"/>
                <w:sz w:val="22"/>
              </w:rPr>
              <w:t>Может ли передаваться информация от человека к человеку и от поколения к поколению без использования моделей?</w:t>
            </w:r>
          </w:p>
          <w:p w:rsidR="00664C3E" w:rsidRPr="004D7D3C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D7D3C">
              <w:rPr>
                <w:rFonts w:ascii="Times New Roman" w:hAnsi="Times New Roman" w:cs="Times New Roman"/>
                <w:sz w:val="22"/>
              </w:rPr>
              <w:t>A) Нет, без моделей никогда не обойтись.</w:t>
            </w:r>
          </w:p>
          <w:p w:rsidR="00664C3E" w:rsidRPr="004D7D3C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D7D3C">
              <w:rPr>
                <w:rFonts w:ascii="Times New Roman" w:hAnsi="Times New Roman" w:cs="Times New Roman"/>
                <w:sz w:val="22"/>
              </w:rPr>
              <w:t>B) Да, иногда, например, генетическая информация.</w:t>
            </w:r>
          </w:p>
          <w:p w:rsidR="00664C3E" w:rsidRPr="004D7D3C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D7D3C">
              <w:rPr>
                <w:rFonts w:ascii="Times New Roman" w:hAnsi="Times New Roman" w:cs="Times New Roman"/>
                <w:sz w:val="22"/>
              </w:rPr>
              <w:t>C) Да, чаще всего знания передаются без использования каких-либо моделей.</w:t>
            </w:r>
          </w:p>
          <w:p w:rsidR="00664C3E" w:rsidRPr="003217DF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D) Все ответы не 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64C3E" w:rsidRPr="006D1F22" w:rsidTr="00664C3E">
        <w:trPr>
          <w:cantSplit/>
          <w:trHeight w:val="30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3217DF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D7D3C">
              <w:rPr>
                <w:rFonts w:ascii="Times New Roman" w:hAnsi="Times New Roman" w:cs="Times New Roman"/>
                <w:sz w:val="22"/>
              </w:rPr>
              <w:t>Ресурсы государственной власти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664C3E" w:rsidRPr="006D1F22" w:rsidTr="00664C3E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4D7D3C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D7D3C">
              <w:rPr>
                <w:rFonts w:ascii="Times New Roman" w:hAnsi="Times New Roman" w:cs="Times New Roman"/>
                <w:sz w:val="22"/>
              </w:rPr>
              <w:t>Функция ориентирования системы предполагает:</w:t>
            </w:r>
          </w:p>
          <w:p w:rsidR="00664C3E" w:rsidRPr="004D7D3C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D7D3C">
              <w:rPr>
                <w:rFonts w:ascii="Times New Roman" w:hAnsi="Times New Roman" w:cs="Times New Roman"/>
                <w:sz w:val="22"/>
              </w:rPr>
              <w:t>A) Оценка, прогнозирование, контроль</w:t>
            </w:r>
          </w:p>
          <w:p w:rsidR="00664C3E" w:rsidRPr="004D7D3C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D7D3C">
              <w:rPr>
                <w:rFonts w:ascii="Times New Roman" w:hAnsi="Times New Roman" w:cs="Times New Roman"/>
                <w:sz w:val="22"/>
              </w:rPr>
              <w:t>B) Распорядительство, кадровое руководство, просвещение</w:t>
            </w:r>
          </w:p>
          <w:p w:rsidR="00664C3E" w:rsidRPr="004D7D3C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D7D3C">
              <w:rPr>
                <w:rFonts w:ascii="Times New Roman" w:hAnsi="Times New Roman" w:cs="Times New Roman"/>
                <w:sz w:val="22"/>
              </w:rPr>
              <w:t>C) Прогнозирование, планирование, нормативное регулирование, методическое руководство</w:t>
            </w:r>
          </w:p>
          <w:p w:rsidR="00664C3E" w:rsidRPr="003217DF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D7D3C">
              <w:rPr>
                <w:rFonts w:ascii="Times New Roman" w:hAnsi="Times New Roman" w:cs="Times New Roman"/>
                <w:sz w:val="22"/>
              </w:rPr>
              <w:t>D) Обу</w:t>
            </w:r>
            <w:r>
              <w:rPr>
                <w:rFonts w:ascii="Times New Roman" w:hAnsi="Times New Roman" w:cs="Times New Roman"/>
                <w:sz w:val="22"/>
              </w:rPr>
              <w:t>чение, воспитание, планирование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64C3E" w:rsidRPr="006D1F22" w:rsidTr="00664C3E">
        <w:trPr>
          <w:cantSplit/>
          <w:trHeight w:val="60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043D2D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3D2D">
              <w:rPr>
                <w:rFonts w:ascii="Times New Roman" w:hAnsi="Times New Roman" w:cs="Times New Roman"/>
                <w:sz w:val="22"/>
              </w:rPr>
              <w:t>Вид государственной службы, к которому относится профессиональная служебная деятельность в аппарате федеральных судов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64C3E" w:rsidRPr="006D1F22" w:rsidTr="00664C3E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043D2D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3D2D">
              <w:rPr>
                <w:rFonts w:ascii="Times New Roman" w:hAnsi="Times New Roman" w:cs="Times New Roman"/>
                <w:sz w:val="22"/>
              </w:rPr>
              <w:t>Государственная гражданская служба РФ – это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64C3E" w:rsidRPr="006D1F22" w:rsidTr="00664C3E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043D2D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3D2D">
              <w:rPr>
                <w:rFonts w:ascii="Times New Roman" w:hAnsi="Times New Roman" w:cs="Times New Roman"/>
                <w:sz w:val="22"/>
              </w:rPr>
              <w:t>Государственная гражданская служба РФ подразделяется на …</w:t>
            </w:r>
          </w:p>
          <w:p w:rsidR="00664C3E" w:rsidRPr="00043D2D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3D2D">
              <w:rPr>
                <w:rFonts w:ascii="Times New Roman" w:hAnsi="Times New Roman" w:cs="Times New Roman"/>
                <w:sz w:val="22"/>
              </w:rPr>
              <w:t>A) Федеральную государственную гражданскую службу и государственную гражданскую службу субъектов РФ</w:t>
            </w:r>
          </w:p>
          <w:p w:rsidR="00664C3E" w:rsidRPr="00043D2D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3D2D">
              <w:rPr>
                <w:rFonts w:ascii="Times New Roman" w:hAnsi="Times New Roman" w:cs="Times New Roman"/>
                <w:sz w:val="22"/>
              </w:rPr>
              <w:t>B) Государственную и муниципальную службу РФ</w:t>
            </w:r>
          </w:p>
          <w:p w:rsidR="00664C3E" w:rsidRPr="00043D2D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3D2D">
              <w:rPr>
                <w:rFonts w:ascii="Times New Roman" w:hAnsi="Times New Roman" w:cs="Times New Roman"/>
                <w:sz w:val="22"/>
              </w:rPr>
              <w:t>C) Различные виды государственной службы в субъекте РФ</w:t>
            </w:r>
          </w:p>
          <w:p w:rsidR="00664C3E" w:rsidRPr="00043D2D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3D2D">
              <w:rPr>
                <w:rFonts w:ascii="Times New Roman" w:hAnsi="Times New Roman" w:cs="Times New Roman"/>
                <w:sz w:val="22"/>
              </w:rPr>
              <w:t>D) Государственную гражданскую службу в органах исполнительной власти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64C3E" w:rsidRPr="006D1F22" w:rsidTr="00664C3E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4216C1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AD76C4">
              <w:rPr>
                <w:rFonts w:ascii="Times New Roman" w:hAnsi="Times New Roman" w:cs="Times New Roman"/>
                <w:sz w:val="22"/>
              </w:rPr>
              <w:t>Государственное управление – это…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</w:tr>
      <w:tr w:rsidR="00664C3E" w:rsidRPr="006D1F22" w:rsidTr="00664C3E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AD76C4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AD76C4">
              <w:rPr>
                <w:rFonts w:ascii="Times New Roman" w:hAnsi="Times New Roman" w:cs="Times New Roman"/>
                <w:sz w:val="22"/>
              </w:rPr>
              <w:t>Государство – это:</w:t>
            </w:r>
          </w:p>
          <w:p w:rsidR="00664C3E" w:rsidRPr="00AD76C4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AD76C4">
              <w:rPr>
                <w:rFonts w:ascii="Times New Roman" w:hAnsi="Times New Roman" w:cs="Times New Roman"/>
                <w:sz w:val="22"/>
              </w:rPr>
              <w:t>A) Социально политическая организация общества, обладающая публичной властью, имеющая собственную структуру управления и функции, которые связанны с реализацией властных полномочий и взаимодействием на различные сферы и области человеческой деятельности</w:t>
            </w:r>
          </w:p>
          <w:p w:rsidR="00664C3E" w:rsidRPr="00AD76C4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AD76C4">
              <w:rPr>
                <w:rFonts w:ascii="Times New Roman" w:hAnsi="Times New Roman" w:cs="Times New Roman"/>
                <w:sz w:val="22"/>
              </w:rPr>
              <w:t>B) Самоуправляющаяся страна</w:t>
            </w:r>
          </w:p>
          <w:p w:rsidR="00664C3E" w:rsidRPr="00AD76C4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AD76C4">
              <w:rPr>
                <w:rFonts w:ascii="Times New Roman" w:hAnsi="Times New Roman" w:cs="Times New Roman"/>
                <w:sz w:val="22"/>
              </w:rPr>
              <w:t>C) Строение, внутреннее устройство власти, его органов и механизмов по всей вертикали сверху донизу</w:t>
            </w:r>
          </w:p>
          <w:p w:rsidR="00664C3E" w:rsidRPr="004216C1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AD76C4">
              <w:rPr>
                <w:rFonts w:ascii="Times New Roman" w:hAnsi="Times New Roman" w:cs="Times New Roman"/>
                <w:sz w:val="22"/>
              </w:rPr>
              <w:t>D) Система методов, приемов и средств, с помощью которых осущес</w:t>
            </w:r>
            <w:r>
              <w:rPr>
                <w:rFonts w:ascii="Times New Roman" w:hAnsi="Times New Roman" w:cs="Times New Roman"/>
                <w:sz w:val="22"/>
              </w:rPr>
              <w:t>твляется государственная власть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64C3E" w:rsidRPr="006D1F22" w:rsidTr="00664C3E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AD76C4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AD76C4">
              <w:rPr>
                <w:rFonts w:ascii="Times New Roman" w:hAnsi="Times New Roman" w:cs="Times New Roman"/>
                <w:sz w:val="22"/>
              </w:rPr>
              <w:t>Дисциплина «методы исследования и моделирования в системе государственного и муниципального управления» взаимосвязана с такими дисциплинами как:</w:t>
            </w:r>
          </w:p>
          <w:p w:rsidR="00664C3E" w:rsidRPr="00AD76C4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AD76C4">
              <w:rPr>
                <w:rFonts w:ascii="Times New Roman" w:hAnsi="Times New Roman" w:cs="Times New Roman"/>
                <w:sz w:val="22"/>
              </w:rPr>
              <w:t>A) Все гуманитарные науки</w:t>
            </w:r>
          </w:p>
          <w:p w:rsidR="00664C3E" w:rsidRPr="00AD76C4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AD76C4">
              <w:rPr>
                <w:rFonts w:ascii="Times New Roman" w:hAnsi="Times New Roman" w:cs="Times New Roman"/>
                <w:sz w:val="22"/>
              </w:rPr>
              <w:t>B) Правовые и общественные науки</w:t>
            </w:r>
          </w:p>
          <w:p w:rsidR="00664C3E" w:rsidRPr="00AD76C4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AD76C4">
              <w:rPr>
                <w:rFonts w:ascii="Times New Roman" w:hAnsi="Times New Roman" w:cs="Times New Roman"/>
                <w:sz w:val="22"/>
              </w:rPr>
              <w:t>C) Юридические науки</w:t>
            </w:r>
          </w:p>
          <w:p w:rsidR="00664C3E" w:rsidRPr="004216C1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AD76C4">
              <w:rPr>
                <w:rFonts w:ascii="Times New Roman" w:hAnsi="Times New Roman" w:cs="Times New Roman"/>
                <w:sz w:val="22"/>
              </w:rPr>
              <w:t>D) Политические</w:t>
            </w:r>
            <w:r>
              <w:rPr>
                <w:rFonts w:ascii="Times New Roman" w:hAnsi="Times New Roman" w:cs="Times New Roman"/>
                <w:sz w:val="22"/>
              </w:rPr>
              <w:t>, правовые и общественные науки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64C3E" w:rsidRPr="006D1F22" w:rsidTr="00664C3E">
        <w:trPr>
          <w:cantSplit/>
          <w:trHeight w:val="406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043D2D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3D2D">
              <w:rPr>
                <w:rFonts w:ascii="Times New Roman" w:hAnsi="Times New Roman" w:cs="Times New Roman"/>
                <w:sz w:val="22"/>
              </w:rPr>
              <w:t xml:space="preserve">Исполнительно-распорядительным органом муниципального образования является…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64C3E" w:rsidRPr="006D1F22" w:rsidTr="00664C3E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043D2D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3D2D">
              <w:rPr>
                <w:rFonts w:ascii="Times New Roman" w:hAnsi="Times New Roman" w:cs="Times New Roman"/>
                <w:sz w:val="22"/>
              </w:rPr>
              <w:t>К ведению Совета Федерации относятся назначение на должность и освобождение от должности…</w:t>
            </w:r>
          </w:p>
          <w:p w:rsidR="00664C3E" w:rsidRPr="00043D2D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3D2D">
              <w:rPr>
                <w:rFonts w:ascii="Times New Roman" w:hAnsi="Times New Roman" w:cs="Times New Roman"/>
                <w:sz w:val="22"/>
              </w:rPr>
              <w:t>A) Генерального прокурора РФ</w:t>
            </w:r>
          </w:p>
          <w:p w:rsidR="00664C3E" w:rsidRPr="00043D2D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3D2D">
              <w:rPr>
                <w:rFonts w:ascii="Times New Roman" w:hAnsi="Times New Roman" w:cs="Times New Roman"/>
                <w:sz w:val="22"/>
              </w:rPr>
              <w:t>B) Председателя Центрального банка РФ</w:t>
            </w:r>
          </w:p>
          <w:p w:rsidR="00664C3E" w:rsidRPr="00043D2D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3D2D">
              <w:rPr>
                <w:rFonts w:ascii="Times New Roman" w:hAnsi="Times New Roman" w:cs="Times New Roman"/>
                <w:sz w:val="22"/>
              </w:rPr>
              <w:t>C) Уполномоченного по правам человека</w:t>
            </w:r>
          </w:p>
          <w:p w:rsidR="00664C3E" w:rsidRPr="00043D2D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3D2D">
              <w:rPr>
                <w:rFonts w:ascii="Times New Roman" w:hAnsi="Times New Roman" w:cs="Times New Roman"/>
                <w:sz w:val="22"/>
              </w:rPr>
              <w:t>D) Уполномоченного по правам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64C3E" w:rsidRPr="006D1F22" w:rsidTr="00664C3E">
        <w:trPr>
          <w:cantSplit/>
          <w:trHeight w:val="619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4216C1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AD76C4">
              <w:rPr>
                <w:rFonts w:ascii="Times New Roman" w:hAnsi="Times New Roman" w:cs="Times New Roman"/>
                <w:sz w:val="22"/>
              </w:rPr>
              <w:t>К государственной должности Российской Федерации относится…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664C3E" w:rsidRPr="006D1F22" w:rsidTr="00664C3E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AD76C4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AD76C4">
              <w:rPr>
                <w:rFonts w:ascii="Times New Roman" w:hAnsi="Times New Roman" w:cs="Times New Roman"/>
                <w:sz w:val="22"/>
              </w:rPr>
              <w:t>Какой принцип предполагает приоритет федерального права над региональным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  <w:p w:rsidR="00664C3E" w:rsidRPr="00AD76C4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AD76C4">
              <w:rPr>
                <w:rFonts w:ascii="Times New Roman" w:hAnsi="Times New Roman" w:cs="Times New Roman"/>
                <w:sz w:val="22"/>
              </w:rPr>
              <w:t>A) Комплементарности</w:t>
            </w:r>
          </w:p>
          <w:p w:rsidR="00664C3E" w:rsidRPr="00AD76C4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AD76C4">
              <w:rPr>
                <w:rFonts w:ascii="Times New Roman" w:hAnsi="Times New Roman" w:cs="Times New Roman"/>
                <w:sz w:val="22"/>
              </w:rPr>
              <w:t>B) Субсидиарности</w:t>
            </w:r>
          </w:p>
          <w:p w:rsidR="00664C3E" w:rsidRPr="00AD76C4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AD76C4">
              <w:rPr>
                <w:rFonts w:ascii="Times New Roman" w:hAnsi="Times New Roman" w:cs="Times New Roman"/>
                <w:sz w:val="22"/>
              </w:rPr>
              <w:t>C) Гомогенности</w:t>
            </w:r>
          </w:p>
          <w:p w:rsidR="00664C3E" w:rsidRPr="004216C1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D) Демократизма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64C3E" w:rsidRPr="006D1F22" w:rsidTr="00664C3E">
        <w:trPr>
          <w:cantSplit/>
          <w:trHeight w:val="43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4216C1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AD76C4">
              <w:rPr>
                <w:rFonts w:ascii="Times New Roman" w:hAnsi="Times New Roman" w:cs="Times New Roman"/>
                <w:sz w:val="22"/>
              </w:rPr>
              <w:t>Конституции и уставы субъектов РФ не должны противоречить…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664C3E" w:rsidRPr="006D1F22" w:rsidTr="00664C3E">
        <w:trPr>
          <w:cantSplit/>
          <w:trHeight w:val="477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4216C1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AD76C4">
              <w:rPr>
                <w:rFonts w:ascii="Times New Roman" w:hAnsi="Times New Roman" w:cs="Times New Roman"/>
                <w:sz w:val="22"/>
              </w:rPr>
              <w:t>Кто является автором концепции исследования разделения властей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664C3E" w:rsidRPr="006D1F22" w:rsidTr="00664C3E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AD76C4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AD76C4">
              <w:rPr>
                <w:rFonts w:ascii="Times New Roman" w:hAnsi="Times New Roman" w:cs="Times New Roman"/>
                <w:sz w:val="22"/>
              </w:rPr>
              <w:t>Местное самоуправление…</w:t>
            </w:r>
          </w:p>
          <w:p w:rsidR="00664C3E" w:rsidRPr="00AD76C4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AD76C4">
              <w:rPr>
                <w:rFonts w:ascii="Times New Roman" w:hAnsi="Times New Roman" w:cs="Times New Roman"/>
                <w:sz w:val="22"/>
              </w:rPr>
              <w:t>A) Относится к представительной ветви власти</w:t>
            </w:r>
          </w:p>
          <w:p w:rsidR="00664C3E" w:rsidRPr="00AD76C4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AD76C4">
              <w:rPr>
                <w:rFonts w:ascii="Times New Roman" w:hAnsi="Times New Roman" w:cs="Times New Roman"/>
                <w:sz w:val="22"/>
              </w:rPr>
              <w:t>B) Относится к законодательной ветви власти</w:t>
            </w:r>
          </w:p>
          <w:p w:rsidR="00664C3E" w:rsidRPr="00AD76C4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AD76C4">
              <w:rPr>
                <w:rFonts w:ascii="Times New Roman" w:hAnsi="Times New Roman" w:cs="Times New Roman"/>
                <w:sz w:val="22"/>
              </w:rPr>
              <w:t>C) Не входит в систему органов государственной власти</w:t>
            </w:r>
          </w:p>
          <w:p w:rsidR="00664C3E" w:rsidRPr="004216C1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AD76C4">
              <w:rPr>
                <w:rFonts w:ascii="Times New Roman" w:hAnsi="Times New Roman" w:cs="Times New Roman"/>
                <w:sz w:val="22"/>
              </w:rPr>
              <w:t>D) От</w:t>
            </w:r>
            <w:r>
              <w:rPr>
                <w:rFonts w:ascii="Times New Roman" w:hAnsi="Times New Roman" w:cs="Times New Roman"/>
                <w:sz w:val="22"/>
              </w:rPr>
              <w:t>носится к судебной ветви власти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64C3E" w:rsidRPr="006D1F22" w:rsidTr="00664C3E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AD76C4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AD76C4">
              <w:rPr>
                <w:rFonts w:ascii="Times New Roman" w:hAnsi="Times New Roman" w:cs="Times New Roman"/>
                <w:sz w:val="22"/>
              </w:rPr>
              <w:t>Методы прямого административного воздействия включают в себя</w:t>
            </w:r>
          </w:p>
          <w:p w:rsidR="00664C3E" w:rsidRPr="00AD76C4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AD76C4">
              <w:rPr>
                <w:rFonts w:ascii="Times New Roman" w:hAnsi="Times New Roman" w:cs="Times New Roman"/>
                <w:sz w:val="22"/>
              </w:rPr>
              <w:t>A) Метод правового регулирования</w:t>
            </w:r>
          </w:p>
          <w:p w:rsidR="00664C3E" w:rsidRPr="00AD76C4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AD76C4">
              <w:rPr>
                <w:rFonts w:ascii="Times New Roman" w:hAnsi="Times New Roman" w:cs="Times New Roman"/>
                <w:sz w:val="22"/>
              </w:rPr>
              <w:t>B) Метод убеждения</w:t>
            </w:r>
          </w:p>
          <w:p w:rsidR="00664C3E" w:rsidRPr="00AD76C4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AD76C4">
              <w:rPr>
                <w:rFonts w:ascii="Times New Roman" w:hAnsi="Times New Roman" w:cs="Times New Roman"/>
                <w:sz w:val="22"/>
              </w:rPr>
              <w:t>C) Метод принуждения</w:t>
            </w:r>
          </w:p>
          <w:p w:rsidR="00664C3E" w:rsidRPr="004216C1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AD76C4">
              <w:rPr>
                <w:rFonts w:ascii="Times New Roman" w:hAnsi="Times New Roman" w:cs="Times New Roman"/>
                <w:sz w:val="22"/>
              </w:rPr>
              <w:t xml:space="preserve">D) Все </w:t>
            </w:r>
            <w:r>
              <w:rPr>
                <w:rFonts w:ascii="Times New Roman" w:hAnsi="Times New Roman" w:cs="Times New Roman"/>
                <w:sz w:val="22"/>
              </w:rPr>
              <w:t>вышеперечисленные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64C3E" w:rsidRPr="006D1F22" w:rsidTr="00664C3E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AD76C4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AD76C4">
              <w:rPr>
                <w:rFonts w:ascii="Times New Roman" w:hAnsi="Times New Roman" w:cs="Times New Roman"/>
                <w:sz w:val="22"/>
              </w:rPr>
              <w:t>Муниципальная служба – это…</w:t>
            </w:r>
          </w:p>
          <w:p w:rsidR="00664C3E" w:rsidRPr="00AD76C4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AD76C4">
              <w:rPr>
                <w:rFonts w:ascii="Times New Roman" w:hAnsi="Times New Roman" w:cs="Times New Roman"/>
                <w:sz w:val="22"/>
              </w:rPr>
              <w:t>A) Профессиональная деятельность, которая осуществляется на постоянной основе на должностях муниципальной службы, замещаемых путем заключения трудового договора</w:t>
            </w:r>
          </w:p>
          <w:p w:rsidR="00664C3E" w:rsidRPr="00AD76C4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AD76C4">
              <w:rPr>
                <w:rFonts w:ascii="Times New Roman" w:hAnsi="Times New Roman" w:cs="Times New Roman"/>
                <w:sz w:val="22"/>
              </w:rPr>
              <w:t>B) Профессиональная деятельность на постоянной основе в органах государственной власти субъектов Российской Федерации по исполнению их полномочий</w:t>
            </w:r>
          </w:p>
          <w:p w:rsidR="00664C3E" w:rsidRPr="00AD76C4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AD76C4">
              <w:rPr>
                <w:rFonts w:ascii="Times New Roman" w:hAnsi="Times New Roman" w:cs="Times New Roman"/>
                <w:sz w:val="22"/>
              </w:rPr>
              <w:t>C) Профессиональная деятельность, которая осуществляется на постоянной основе на должностях государственной службы</w:t>
            </w:r>
          </w:p>
          <w:p w:rsidR="00664C3E" w:rsidRPr="004216C1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D) Нет правильного ответа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64C3E" w:rsidRPr="006D1F22" w:rsidTr="00664C3E">
        <w:trPr>
          <w:cantSplit/>
          <w:trHeight w:val="416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4216C1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AD76C4">
              <w:rPr>
                <w:rFonts w:ascii="Times New Roman" w:hAnsi="Times New Roman" w:cs="Times New Roman"/>
                <w:sz w:val="22"/>
              </w:rPr>
              <w:t>Общенаучный метод исследования процессов, протекающих в сфере государственного управления: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664C3E" w:rsidRPr="006D1F22" w:rsidTr="00664C3E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AD76C4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AD76C4">
              <w:rPr>
                <w:rFonts w:ascii="Times New Roman" w:hAnsi="Times New Roman" w:cs="Times New Roman"/>
                <w:sz w:val="22"/>
              </w:rPr>
              <w:t>Органам административной власти присущи следующие признаки</w:t>
            </w:r>
          </w:p>
          <w:p w:rsidR="00664C3E" w:rsidRPr="00AD76C4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AD76C4">
              <w:rPr>
                <w:rFonts w:ascii="Times New Roman" w:hAnsi="Times New Roman" w:cs="Times New Roman"/>
                <w:sz w:val="22"/>
              </w:rPr>
              <w:t>A) Организующий характер деятельности</w:t>
            </w:r>
          </w:p>
          <w:p w:rsidR="00664C3E" w:rsidRPr="00AD76C4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AD76C4">
              <w:rPr>
                <w:rFonts w:ascii="Times New Roman" w:hAnsi="Times New Roman" w:cs="Times New Roman"/>
                <w:sz w:val="22"/>
              </w:rPr>
              <w:t>B) Универсальный характер управляющего воздействия</w:t>
            </w:r>
          </w:p>
          <w:p w:rsidR="00664C3E" w:rsidRPr="00AD76C4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AD76C4">
              <w:rPr>
                <w:rFonts w:ascii="Times New Roman" w:hAnsi="Times New Roman" w:cs="Times New Roman"/>
                <w:sz w:val="22"/>
              </w:rPr>
              <w:t>C) Использование властных полномочий с применением административного ресурса</w:t>
            </w:r>
          </w:p>
          <w:p w:rsidR="00664C3E" w:rsidRPr="00AD76C4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AD76C4">
              <w:rPr>
                <w:rFonts w:ascii="Times New Roman" w:hAnsi="Times New Roman" w:cs="Times New Roman"/>
                <w:sz w:val="22"/>
              </w:rPr>
              <w:t>D) Иерархия административных органов в порядке их подчиненности снизу доверху</w:t>
            </w:r>
          </w:p>
          <w:p w:rsidR="00664C3E" w:rsidRPr="004216C1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AD76C4">
              <w:rPr>
                <w:rFonts w:ascii="Times New Roman" w:hAnsi="Times New Roman" w:cs="Times New Roman"/>
                <w:sz w:val="22"/>
              </w:rPr>
              <w:t>E) Все ответы верн</w:t>
            </w:r>
            <w:r>
              <w:rPr>
                <w:rFonts w:ascii="Times New Roman" w:hAnsi="Times New Roman" w:cs="Times New Roman"/>
                <w:sz w:val="22"/>
              </w:rPr>
              <w:t>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64C3E" w:rsidRPr="006D1F22" w:rsidTr="00664C3E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AD76C4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AD76C4">
              <w:rPr>
                <w:rFonts w:ascii="Times New Roman" w:hAnsi="Times New Roman" w:cs="Times New Roman"/>
                <w:sz w:val="22"/>
              </w:rPr>
              <w:t>Система государственного управления определяется:</w:t>
            </w:r>
          </w:p>
          <w:p w:rsidR="00664C3E" w:rsidRPr="00AD76C4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AD76C4">
              <w:rPr>
                <w:rFonts w:ascii="Times New Roman" w:hAnsi="Times New Roman" w:cs="Times New Roman"/>
                <w:sz w:val="22"/>
              </w:rPr>
              <w:t>A) Формой государственно территориального устройства государства</w:t>
            </w:r>
          </w:p>
          <w:p w:rsidR="00664C3E" w:rsidRPr="00AD76C4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AD76C4">
              <w:rPr>
                <w:rFonts w:ascii="Times New Roman" w:hAnsi="Times New Roman" w:cs="Times New Roman"/>
                <w:sz w:val="22"/>
              </w:rPr>
              <w:t>B) Политико-административным устройством государства</w:t>
            </w:r>
          </w:p>
          <w:p w:rsidR="00664C3E" w:rsidRPr="00AD76C4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AD76C4">
              <w:rPr>
                <w:rFonts w:ascii="Times New Roman" w:hAnsi="Times New Roman" w:cs="Times New Roman"/>
                <w:sz w:val="22"/>
              </w:rPr>
              <w:t>C) Формой политической и территориальной организации государства</w:t>
            </w:r>
          </w:p>
          <w:p w:rsidR="00664C3E" w:rsidRPr="004216C1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AD76C4">
              <w:rPr>
                <w:rFonts w:ascii="Times New Roman" w:hAnsi="Times New Roman" w:cs="Times New Roman"/>
                <w:sz w:val="22"/>
              </w:rPr>
              <w:t>D) Политиче</w:t>
            </w:r>
            <w:r>
              <w:rPr>
                <w:rFonts w:ascii="Times New Roman" w:hAnsi="Times New Roman" w:cs="Times New Roman"/>
                <w:sz w:val="22"/>
              </w:rPr>
              <w:t>ским устройством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64C3E" w:rsidRPr="006D1F22" w:rsidTr="00664C3E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4216C1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216C1">
              <w:rPr>
                <w:rFonts w:ascii="Times New Roman" w:hAnsi="Times New Roman" w:cs="Times New Roman"/>
                <w:sz w:val="22"/>
              </w:rPr>
              <w:t>Какие из приведенных ниже опред</w:t>
            </w:r>
            <w:r>
              <w:rPr>
                <w:rFonts w:ascii="Times New Roman" w:hAnsi="Times New Roman" w:cs="Times New Roman"/>
                <w:sz w:val="22"/>
              </w:rPr>
              <w:t>елений понятий «модель» верные?</w:t>
            </w:r>
          </w:p>
          <w:p w:rsidR="00664C3E" w:rsidRPr="004216C1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A</w:t>
            </w:r>
            <w:r w:rsidRPr="004216C1">
              <w:rPr>
                <w:rFonts w:ascii="Times New Roman" w:hAnsi="Times New Roman" w:cs="Times New Roman"/>
                <w:sz w:val="22"/>
              </w:rPr>
              <w:t>) Модель – это некое вспомогательное средство, объект, который в определенной ситуации заменяет другой объект.</w:t>
            </w:r>
          </w:p>
          <w:p w:rsidR="00664C3E" w:rsidRPr="004216C1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B</w:t>
            </w:r>
            <w:r w:rsidRPr="004216C1">
              <w:rPr>
                <w:rFonts w:ascii="Times New Roman" w:hAnsi="Times New Roman" w:cs="Times New Roman"/>
                <w:sz w:val="22"/>
              </w:rPr>
              <w:t>) Модель – это новый объект, который отражает некоторые стороны изучаемого объекта или явления, существенные с точки зрения цели моделирования.</w:t>
            </w:r>
          </w:p>
          <w:p w:rsidR="00664C3E" w:rsidRPr="004216C1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C</w:t>
            </w:r>
            <w:r w:rsidRPr="004216C1">
              <w:rPr>
                <w:rFonts w:ascii="Times New Roman" w:hAnsi="Times New Roman" w:cs="Times New Roman"/>
                <w:sz w:val="22"/>
              </w:rPr>
              <w:t>) Модель – это физический или информационный аналог объекта, функционирование которого – по определенным параметрам – подобно функционированию реального объекта.</w:t>
            </w:r>
          </w:p>
          <w:p w:rsidR="00664C3E" w:rsidRPr="00C30F56" w:rsidRDefault="00664C3E" w:rsidP="00043D2D">
            <w:pPr>
              <w:pStyle w:val="af4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D</w:t>
            </w:r>
            <w:r w:rsidRPr="004216C1">
              <w:rPr>
                <w:rFonts w:ascii="Times New Roman" w:hAnsi="Times New Roman" w:cs="Times New Roman"/>
                <w:sz w:val="22"/>
              </w:rPr>
              <w:t>) Модель некоторого объекта – это другой объект (реальный, знаковый или воображаемый), отличный от исходного, который обладает существенными для целей моделирования и в рамках этих целей полностью заменяет исходный объект.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4216C1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664C3E" w:rsidRPr="006D1F22" w:rsidTr="00664C3E">
        <w:trPr>
          <w:cantSplit/>
          <w:trHeight w:val="363"/>
        </w:trPr>
        <w:tc>
          <w:tcPr>
            <w:tcW w:w="425" w:type="dxa"/>
            <w:vMerge w:val="restart"/>
            <w:tcBorders>
              <w:top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4216C1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Соотнесите форму правления с его определением: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</w:tr>
      <w:tr w:rsidR="00664C3E" w:rsidRPr="006D1F22" w:rsidTr="00664C3E">
        <w:trPr>
          <w:cantSplit/>
          <w:trHeight w:val="270"/>
        </w:trPr>
        <w:tc>
          <w:tcPr>
            <w:tcW w:w="425" w:type="dxa"/>
            <w:vMerge/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4216C1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A)</w:t>
            </w:r>
            <w:r>
              <w:t xml:space="preserve"> </w:t>
            </w:r>
            <w:r w:rsidRPr="004216C1">
              <w:rPr>
                <w:rFonts w:ascii="Times New Roman" w:hAnsi="Times New Roman" w:cs="Times New Roman"/>
                <w:sz w:val="22"/>
                <w:lang w:val="en-US"/>
              </w:rPr>
              <w:t>Абсолютная монархия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4216C1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216C1">
              <w:rPr>
                <w:rFonts w:ascii="Times New Roman" w:hAnsi="Times New Roman" w:cs="Times New Roman"/>
                <w:sz w:val="22"/>
              </w:rPr>
              <w:t>1)</w:t>
            </w:r>
            <w:r>
              <w:t xml:space="preserve"> </w:t>
            </w:r>
            <w:r w:rsidRPr="004216C1">
              <w:rPr>
                <w:rFonts w:ascii="Times New Roman" w:hAnsi="Times New Roman" w:cs="Times New Roman"/>
                <w:sz w:val="22"/>
              </w:rPr>
              <w:t>власть ограничена конституцией, неписаным правом или традициями.</w:t>
            </w:r>
          </w:p>
        </w:tc>
        <w:tc>
          <w:tcPr>
            <w:tcW w:w="1134" w:type="dxa"/>
            <w:vMerge/>
            <w:vAlign w:val="center"/>
          </w:tcPr>
          <w:p w:rsidR="00664C3E" w:rsidRDefault="00664C3E" w:rsidP="00043D2D">
            <w:pPr>
              <w:pStyle w:val="af4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vMerge/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64C3E" w:rsidRPr="006D1F22" w:rsidTr="00664C3E">
        <w:trPr>
          <w:cantSplit/>
          <w:trHeight w:val="150"/>
        </w:trPr>
        <w:tc>
          <w:tcPr>
            <w:tcW w:w="425" w:type="dxa"/>
            <w:vMerge/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4216C1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B)</w:t>
            </w:r>
            <w:r>
              <w:t xml:space="preserve"> </w:t>
            </w:r>
            <w:r w:rsidRPr="004216C1">
              <w:rPr>
                <w:rFonts w:ascii="Times New Roman" w:hAnsi="Times New Roman" w:cs="Times New Roman"/>
                <w:sz w:val="22"/>
                <w:lang w:val="en-US"/>
              </w:rPr>
              <w:t>Конституционная монархия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A035AB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A035AB">
              <w:rPr>
                <w:rFonts w:ascii="Times New Roman" w:hAnsi="Times New Roman" w:cs="Times New Roman"/>
                <w:sz w:val="22"/>
              </w:rPr>
              <w:t>2)</w:t>
            </w:r>
            <w:r>
              <w:t xml:space="preserve"> </w:t>
            </w:r>
            <w:r w:rsidRPr="00A035AB">
              <w:rPr>
                <w:rFonts w:ascii="Times New Roman" w:hAnsi="Times New Roman" w:cs="Times New Roman"/>
                <w:sz w:val="22"/>
              </w:rPr>
              <w:t>форма государственного правления, при которой правительство формируется парламентом и ответственно перед ним</w:t>
            </w:r>
          </w:p>
        </w:tc>
        <w:tc>
          <w:tcPr>
            <w:tcW w:w="1134" w:type="dxa"/>
            <w:vMerge/>
            <w:vAlign w:val="center"/>
          </w:tcPr>
          <w:p w:rsidR="00664C3E" w:rsidRDefault="00664C3E" w:rsidP="00043D2D">
            <w:pPr>
              <w:pStyle w:val="af4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vMerge/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64C3E" w:rsidRPr="006D1F22" w:rsidTr="00664C3E">
        <w:trPr>
          <w:cantSplit/>
          <w:trHeight w:val="150"/>
        </w:trPr>
        <w:tc>
          <w:tcPr>
            <w:tcW w:w="425" w:type="dxa"/>
            <w:vMerge/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4216C1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C)</w:t>
            </w:r>
            <w:r>
              <w:t xml:space="preserve"> </w:t>
            </w:r>
            <w:r w:rsidRPr="00A035AB">
              <w:rPr>
                <w:rFonts w:ascii="Times New Roman" w:hAnsi="Times New Roman" w:cs="Times New Roman"/>
                <w:sz w:val="22"/>
                <w:lang w:val="en-US"/>
              </w:rPr>
              <w:t>Парламентская республика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4216C1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216C1">
              <w:rPr>
                <w:rFonts w:ascii="Times New Roman" w:hAnsi="Times New Roman" w:cs="Times New Roman"/>
                <w:sz w:val="22"/>
              </w:rPr>
              <w:t>3)</w:t>
            </w:r>
            <w:r>
              <w:t xml:space="preserve"> </w:t>
            </w:r>
            <w:r w:rsidRPr="004216C1">
              <w:rPr>
                <w:rFonts w:ascii="Times New Roman" w:hAnsi="Times New Roman" w:cs="Times New Roman"/>
                <w:sz w:val="22"/>
              </w:rPr>
              <w:t>предполага</w:t>
            </w:r>
            <w:r>
              <w:rPr>
                <w:rFonts w:ascii="Times New Roman" w:hAnsi="Times New Roman" w:cs="Times New Roman"/>
                <w:sz w:val="22"/>
              </w:rPr>
              <w:t xml:space="preserve">ет </w:t>
            </w:r>
            <w:r w:rsidRPr="004216C1">
              <w:rPr>
                <w:rFonts w:ascii="Times New Roman" w:hAnsi="Times New Roman" w:cs="Times New Roman"/>
                <w:sz w:val="22"/>
              </w:rPr>
              <w:t>неогр</w:t>
            </w:r>
            <w:r>
              <w:rPr>
                <w:rFonts w:ascii="Times New Roman" w:hAnsi="Times New Roman" w:cs="Times New Roman"/>
                <w:sz w:val="22"/>
              </w:rPr>
              <w:t>аниченную власть главы государства</w:t>
            </w:r>
            <w:r w:rsidRPr="004216C1">
              <w:rPr>
                <w:rFonts w:ascii="Times New Roman" w:hAnsi="Times New Roman" w:cs="Times New Roman"/>
                <w:sz w:val="22"/>
              </w:rPr>
              <w:t xml:space="preserve">. При </w:t>
            </w:r>
            <w:r>
              <w:rPr>
                <w:rFonts w:ascii="Times New Roman" w:hAnsi="Times New Roman" w:cs="Times New Roman"/>
                <w:sz w:val="22"/>
              </w:rPr>
              <w:t xml:space="preserve">этой форме правления </w:t>
            </w:r>
            <w:r w:rsidRPr="004216C1">
              <w:rPr>
                <w:rFonts w:ascii="Times New Roman" w:hAnsi="Times New Roman" w:cs="Times New Roman"/>
                <w:sz w:val="22"/>
              </w:rPr>
              <w:t xml:space="preserve">возможные существующие органы власти полностью подотчётны </w:t>
            </w:r>
            <w:r>
              <w:rPr>
                <w:rFonts w:ascii="Times New Roman" w:hAnsi="Times New Roman" w:cs="Times New Roman"/>
                <w:sz w:val="22"/>
              </w:rPr>
              <w:t>…</w:t>
            </w:r>
            <w:r w:rsidRPr="004216C1">
              <w:rPr>
                <w:rFonts w:ascii="Times New Roman" w:hAnsi="Times New Roman" w:cs="Times New Roman"/>
                <w:sz w:val="22"/>
              </w:rPr>
              <w:t>, а воля народа официально может выражаться мак</w:t>
            </w:r>
            <w:r>
              <w:rPr>
                <w:rFonts w:ascii="Times New Roman" w:hAnsi="Times New Roman" w:cs="Times New Roman"/>
                <w:sz w:val="22"/>
              </w:rPr>
              <w:t>симум через совещательный орган</w:t>
            </w:r>
          </w:p>
        </w:tc>
        <w:tc>
          <w:tcPr>
            <w:tcW w:w="1134" w:type="dxa"/>
            <w:vMerge/>
            <w:vAlign w:val="center"/>
          </w:tcPr>
          <w:p w:rsidR="00664C3E" w:rsidRDefault="00664C3E" w:rsidP="00043D2D">
            <w:pPr>
              <w:pStyle w:val="af4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vMerge/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64C3E" w:rsidRPr="006D1F22" w:rsidTr="00664C3E">
        <w:trPr>
          <w:cantSplit/>
          <w:trHeight w:val="225"/>
        </w:trPr>
        <w:tc>
          <w:tcPr>
            <w:tcW w:w="425" w:type="dxa"/>
            <w:vMerge/>
            <w:tcBorders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4216C1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D)</w:t>
            </w:r>
            <w:r>
              <w:t xml:space="preserve"> </w:t>
            </w:r>
            <w:r w:rsidRPr="00A035AB">
              <w:rPr>
                <w:rFonts w:ascii="Times New Roman" w:hAnsi="Times New Roman" w:cs="Times New Roman"/>
                <w:sz w:val="22"/>
                <w:lang w:val="en-US"/>
              </w:rPr>
              <w:t>Президентская республика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A035AB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A035AB">
              <w:rPr>
                <w:rFonts w:ascii="Times New Roman" w:hAnsi="Times New Roman" w:cs="Times New Roman"/>
                <w:sz w:val="22"/>
              </w:rPr>
              <w:t>4)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A035AB">
              <w:rPr>
                <w:rFonts w:ascii="Times New Roman" w:hAnsi="Times New Roman" w:cs="Times New Roman"/>
                <w:sz w:val="22"/>
              </w:rPr>
              <w:t xml:space="preserve">форма правления, при которой правительство формируется всенародно избранным </w:t>
            </w:r>
            <w:r>
              <w:rPr>
                <w:rFonts w:ascii="Times New Roman" w:hAnsi="Times New Roman" w:cs="Times New Roman"/>
                <w:sz w:val="22"/>
              </w:rPr>
              <w:t>главой государства</w:t>
            </w:r>
            <w:r w:rsidRPr="00A035AB">
              <w:rPr>
                <w:rFonts w:ascii="Times New Roman" w:hAnsi="Times New Roman" w:cs="Times New Roman"/>
                <w:sz w:val="22"/>
              </w:rPr>
              <w:t xml:space="preserve"> и ответственно перед ним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pStyle w:val="af4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64C3E" w:rsidRPr="006D1F22" w:rsidTr="00664C3E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A035AB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A035AB">
              <w:rPr>
                <w:rFonts w:ascii="Times New Roman" w:hAnsi="Times New Roman" w:cs="Times New Roman"/>
                <w:sz w:val="22"/>
              </w:rPr>
              <w:t>К ведению Совета Федерации относятся назначение на должность и освобождение от должности…</w:t>
            </w:r>
          </w:p>
          <w:p w:rsidR="00664C3E" w:rsidRPr="00A035AB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A) </w:t>
            </w:r>
            <w:r w:rsidRPr="00A035AB">
              <w:rPr>
                <w:rFonts w:ascii="Times New Roman" w:hAnsi="Times New Roman" w:cs="Times New Roman"/>
                <w:sz w:val="22"/>
              </w:rPr>
              <w:t>Генерального прокурора РФ</w:t>
            </w:r>
            <w:r w:rsidRPr="00A035AB">
              <w:rPr>
                <w:rFonts w:ascii="Times New Roman" w:hAnsi="Times New Roman" w:cs="Times New Roman"/>
                <w:sz w:val="22"/>
              </w:rPr>
              <w:tab/>
            </w:r>
          </w:p>
          <w:p w:rsidR="00664C3E" w:rsidRPr="00A035AB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B) </w:t>
            </w:r>
            <w:r w:rsidRPr="00A035AB">
              <w:rPr>
                <w:rFonts w:ascii="Times New Roman" w:hAnsi="Times New Roman" w:cs="Times New Roman"/>
                <w:sz w:val="22"/>
              </w:rPr>
              <w:t>Председателя Центрального банка РФ</w:t>
            </w:r>
          </w:p>
          <w:p w:rsidR="00664C3E" w:rsidRPr="00A035AB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C) </w:t>
            </w:r>
            <w:r w:rsidRPr="00A035AB">
              <w:rPr>
                <w:rFonts w:ascii="Times New Roman" w:hAnsi="Times New Roman" w:cs="Times New Roman"/>
                <w:sz w:val="22"/>
              </w:rPr>
              <w:t>Уполномоченного по правам человека</w:t>
            </w:r>
          </w:p>
          <w:p w:rsidR="00664C3E" w:rsidRPr="00C30F56" w:rsidRDefault="00664C3E" w:rsidP="00043D2D">
            <w:pPr>
              <w:pStyle w:val="af4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D) </w:t>
            </w:r>
            <w:r w:rsidRPr="00A035AB">
              <w:rPr>
                <w:rFonts w:ascii="Times New Roman" w:hAnsi="Times New Roman" w:cs="Times New Roman"/>
                <w:sz w:val="22"/>
              </w:rPr>
              <w:t>Уполномоченного по правам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A035AB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664C3E" w:rsidRPr="006D1F22" w:rsidTr="00664C3E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043D2D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3D2D">
              <w:rPr>
                <w:rFonts w:ascii="Times New Roman" w:hAnsi="Times New Roman" w:cs="Times New Roman"/>
                <w:sz w:val="22"/>
              </w:rPr>
              <w:t>Местное самоуправление…</w:t>
            </w:r>
          </w:p>
          <w:p w:rsidR="00664C3E" w:rsidRPr="00043D2D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3D2D">
              <w:rPr>
                <w:rFonts w:ascii="Times New Roman" w:hAnsi="Times New Roman" w:cs="Times New Roman"/>
                <w:sz w:val="22"/>
              </w:rPr>
              <w:t>A) относится к представительной ветви власти</w:t>
            </w:r>
          </w:p>
          <w:p w:rsidR="00664C3E" w:rsidRPr="00043D2D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3D2D">
              <w:rPr>
                <w:rFonts w:ascii="Times New Roman" w:hAnsi="Times New Roman" w:cs="Times New Roman"/>
                <w:sz w:val="22"/>
              </w:rPr>
              <w:t>B) относится к законодательной ветви власти</w:t>
            </w:r>
          </w:p>
          <w:p w:rsidR="00664C3E" w:rsidRPr="00043D2D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3D2D">
              <w:rPr>
                <w:rFonts w:ascii="Times New Roman" w:hAnsi="Times New Roman" w:cs="Times New Roman"/>
                <w:sz w:val="22"/>
              </w:rPr>
              <w:t>C) не входит в систему органов государственной власти</w:t>
            </w:r>
          </w:p>
          <w:p w:rsidR="00664C3E" w:rsidRPr="00043D2D" w:rsidRDefault="00664C3E" w:rsidP="00043D2D">
            <w:pPr>
              <w:pStyle w:val="af4"/>
              <w:rPr>
                <w:rFonts w:ascii="Times New Roman" w:hAnsi="Times New Roman" w:cs="Times New Roman"/>
                <w:sz w:val="20"/>
              </w:rPr>
            </w:pPr>
            <w:r w:rsidRPr="00043D2D">
              <w:rPr>
                <w:rFonts w:ascii="Times New Roman" w:hAnsi="Times New Roman" w:cs="Times New Roman"/>
                <w:sz w:val="22"/>
              </w:rPr>
              <w:t>D) относится к судебной ветви власти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A035AB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664C3E" w:rsidRPr="006D1F22" w:rsidTr="00664C3E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A035AB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A035AB">
              <w:rPr>
                <w:rFonts w:ascii="Times New Roman" w:hAnsi="Times New Roman" w:cs="Times New Roman"/>
                <w:sz w:val="22"/>
              </w:rPr>
              <w:t>Перечислите этапы проведения экспертизы в порядке их выполнения:</w:t>
            </w:r>
          </w:p>
          <w:p w:rsidR="00664C3E" w:rsidRPr="00A035AB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A) </w:t>
            </w:r>
            <w:r w:rsidRPr="00A035AB">
              <w:rPr>
                <w:rFonts w:ascii="Times New Roman" w:hAnsi="Times New Roman" w:cs="Times New Roman"/>
                <w:sz w:val="22"/>
              </w:rPr>
              <w:t>организация работы экспертов;</w:t>
            </w:r>
          </w:p>
          <w:p w:rsidR="00664C3E" w:rsidRPr="00A035AB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B</w:t>
            </w:r>
            <w:r w:rsidRPr="0019755F">
              <w:rPr>
                <w:rFonts w:ascii="Times New Roman" w:hAnsi="Times New Roman" w:cs="Times New Roman"/>
                <w:sz w:val="22"/>
              </w:rPr>
              <w:t xml:space="preserve">) </w:t>
            </w:r>
            <w:r w:rsidRPr="00A035AB">
              <w:rPr>
                <w:rFonts w:ascii="Times New Roman" w:hAnsi="Times New Roman" w:cs="Times New Roman"/>
                <w:sz w:val="22"/>
              </w:rPr>
              <w:t>подбор экспертов;</w:t>
            </w:r>
          </w:p>
          <w:p w:rsidR="00664C3E" w:rsidRPr="00A035AB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C) </w:t>
            </w:r>
            <w:r w:rsidRPr="00A035AB">
              <w:rPr>
                <w:rFonts w:ascii="Times New Roman" w:hAnsi="Times New Roman" w:cs="Times New Roman"/>
                <w:sz w:val="22"/>
              </w:rPr>
              <w:t>обработка результатов работы экспертов;</w:t>
            </w:r>
          </w:p>
          <w:p w:rsidR="00664C3E" w:rsidRPr="00A035AB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D) </w:t>
            </w:r>
            <w:r w:rsidRPr="00A035AB">
              <w:rPr>
                <w:rFonts w:ascii="Times New Roman" w:hAnsi="Times New Roman" w:cs="Times New Roman"/>
                <w:sz w:val="22"/>
              </w:rPr>
              <w:t>выбор методологии обработки результатов их работы.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64C3E" w:rsidRPr="006D1F22" w:rsidTr="00664C3E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19755F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9755F">
              <w:rPr>
                <w:rFonts w:ascii="Times New Roman" w:hAnsi="Times New Roman" w:cs="Times New Roman"/>
                <w:sz w:val="22"/>
              </w:rPr>
              <w:t>Выделяют следующие функции государственного управления</w:t>
            </w:r>
          </w:p>
          <w:p w:rsidR="00664C3E" w:rsidRPr="0019755F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A) </w:t>
            </w:r>
            <w:r w:rsidRPr="0019755F">
              <w:rPr>
                <w:rFonts w:ascii="Times New Roman" w:hAnsi="Times New Roman" w:cs="Times New Roman"/>
                <w:sz w:val="22"/>
              </w:rPr>
              <w:t>Планирование</w:t>
            </w:r>
          </w:p>
          <w:p w:rsidR="00664C3E" w:rsidRPr="0019755F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B) </w:t>
            </w:r>
            <w:r w:rsidRPr="0019755F">
              <w:rPr>
                <w:rFonts w:ascii="Times New Roman" w:hAnsi="Times New Roman" w:cs="Times New Roman"/>
                <w:sz w:val="22"/>
              </w:rPr>
              <w:t>Прогнозирование</w:t>
            </w:r>
          </w:p>
          <w:p w:rsidR="00664C3E" w:rsidRPr="0019755F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C) </w:t>
            </w:r>
            <w:r w:rsidRPr="0019755F">
              <w:rPr>
                <w:rFonts w:ascii="Times New Roman" w:hAnsi="Times New Roman" w:cs="Times New Roman"/>
                <w:sz w:val="22"/>
              </w:rPr>
              <w:t>Организация</w:t>
            </w:r>
          </w:p>
          <w:p w:rsidR="00664C3E" w:rsidRPr="0019755F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D) </w:t>
            </w:r>
            <w:r w:rsidRPr="0019755F">
              <w:rPr>
                <w:rFonts w:ascii="Times New Roman" w:hAnsi="Times New Roman" w:cs="Times New Roman"/>
                <w:sz w:val="22"/>
              </w:rPr>
              <w:t>Контроль</w:t>
            </w:r>
          </w:p>
          <w:p w:rsidR="00664C3E" w:rsidRPr="0019755F" w:rsidRDefault="00664C3E" w:rsidP="00043D2D">
            <w:pPr>
              <w:pStyle w:val="af4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E) </w:t>
            </w:r>
            <w:r w:rsidRPr="0019755F">
              <w:rPr>
                <w:rFonts w:ascii="Times New Roman" w:hAnsi="Times New Roman" w:cs="Times New Roman"/>
                <w:sz w:val="22"/>
              </w:rPr>
              <w:t>Все ответы 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19755F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664C3E" w:rsidRPr="006D1F22" w:rsidTr="00664C3E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19755F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9755F">
              <w:rPr>
                <w:rFonts w:ascii="Times New Roman" w:hAnsi="Times New Roman" w:cs="Times New Roman"/>
                <w:sz w:val="22"/>
              </w:rPr>
              <w:t>Функция ориентирования системы предполагает:</w:t>
            </w:r>
          </w:p>
          <w:p w:rsidR="00664C3E" w:rsidRPr="0019755F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A)</w:t>
            </w:r>
            <w:r w:rsidRPr="0019755F">
              <w:rPr>
                <w:rFonts w:ascii="Times New Roman" w:hAnsi="Times New Roman" w:cs="Times New Roman"/>
                <w:sz w:val="22"/>
              </w:rPr>
              <w:t xml:space="preserve"> Оценка, прогнозирование, контроль</w:t>
            </w:r>
          </w:p>
          <w:p w:rsidR="00664C3E" w:rsidRPr="0019755F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B)</w:t>
            </w:r>
            <w:r w:rsidRPr="0019755F">
              <w:rPr>
                <w:rFonts w:ascii="Times New Roman" w:hAnsi="Times New Roman" w:cs="Times New Roman"/>
                <w:sz w:val="22"/>
              </w:rPr>
              <w:t xml:space="preserve"> Распорядительство, кадровое руководство, просвещение</w:t>
            </w:r>
          </w:p>
          <w:p w:rsidR="00664C3E" w:rsidRPr="0019755F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C)</w:t>
            </w:r>
            <w:r w:rsidRPr="0019755F">
              <w:rPr>
                <w:rFonts w:ascii="Times New Roman" w:hAnsi="Times New Roman" w:cs="Times New Roman"/>
                <w:sz w:val="22"/>
              </w:rPr>
              <w:t xml:space="preserve"> Прогнозирование, планирование, нормативное регулирование, методическое руководство</w:t>
            </w:r>
          </w:p>
          <w:p w:rsidR="00664C3E" w:rsidRPr="00C30F56" w:rsidRDefault="00664C3E" w:rsidP="00043D2D">
            <w:pPr>
              <w:pStyle w:val="af4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2"/>
              </w:rPr>
              <w:t>D)</w:t>
            </w:r>
            <w:r w:rsidRPr="0019755F">
              <w:rPr>
                <w:rFonts w:ascii="Times New Roman" w:hAnsi="Times New Roman" w:cs="Times New Roman"/>
                <w:sz w:val="22"/>
              </w:rPr>
              <w:t xml:space="preserve"> Обучение, воспитание, планирование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19755F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664C3E" w:rsidRPr="006D1F22" w:rsidTr="00664C3E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19755F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19755F">
              <w:rPr>
                <w:rFonts w:ascii="Times New Roman" w:hAnsi="Times New Roman" w:cs="Times New Roman"/>
                <w:sz w:val="22"/>
              </w:rPr>
              <w:t>Каждая форма правления характеризуется определенным сочетанием критериев</w:t>
            </w:r>
          </w:p>
          <w:p w:rsidR="00664C3E" w:rsidRPr="0019755F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A) </w:t>
            </w:r>
            <w:r w:rsidRPr="0019755F">
              <w:rPr>
                <w:rFonts w:ascii="Times New Roman" w:hAnsi="Times New Roman" w:cs="Times New Roman"/>
                <w:sz w:val="22"/>
              </w:rPr>
              <w:t>Способ занятия должности главы государства, его полномочия</w:t>
            </w:r>
          </w:p>
          <w:p w:rsidR="00664C3E" w:rsidRPr="0019755F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B) </w:t>
            </w:r>
            <w:r w:rsidRPr="0019755F">
              <w:rPr>
                <w:rFonts w:ascii="Times New Roman" w:hAnsi="Times New Roman" w:cs="Times New Roman"/>
                <w:sz w:val="22"/>
              </w:rPr>
              <w:t>Способ формирования правительства, его ответственность</w:t>
            </w:r>
          </w:p>
          <w:p w:rsidR="00664C3E" w:rsidRPr="0019755F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C) </w:t>
            </w:r>
            <w:r w:rsidRPr="0019755F">
              <w:rPr>
                <w:rFonts w:ascii="Times New Roman" w:hAnsi="Times New Roman" w:cs="Times New Roman"/>
                <w:sz w:val="22"/>
              </w:rPr>
              <w:t>Способы взаимодействия (взаимовлияния) главы государства, парламента и правительства</w:t>
            </w:r>
          </w:p>
          <w:p w:rsidR="00664C3E" w:rsidRPr="0019755F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D) </w:t>
            </w:r>
            <w:r w:rsidRPr="0019755F">
              <w:rPr>
                <w:rFonts w:ascii="Times New Roman" w:hAnsi="Times New Roman" w:cs="Times New Roman"/>
                <w:sz w:val="22"/>
              </w:rPr>
              <w:t>Все вышеперечисленное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19755F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19755F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664C3E" w:rsidRPr="006D1F22" w:rsidTr="00664C3E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EF28BD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F28BD">
              <w:rPr>
                <w:rFonts w:ascii="Times New Roman" w:hAnsi="Times New Roman" w:cs="Times New Roman"/>
                <w:sz w:val="22"/>
                <w:szCs w:val="22"/>
              </w:rPr>
              <w:t>На выборах Президента РФ используется избирательная система:</w:t>
            </w:r>
          </w:p>
          <w:p w:rsidR="00664C3E" w:rsidRPr="00EF28BD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D6DF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</w:t>
            </w:r>
            <w:r w:rsidRPr="00EF28BD">
              <w:rPr>
                <w:rFonts w:ascii="Times New Roman" w:hAnsi="Times New Roman" w:cs="Times New Roman"/>
                <w:sz w:val="22"/>
                <w:szCs w:val="22"/>
              </w:rPr>
              <w:t>) смешанная</w:t>
            </w:r>
          </w:p>
          <w:p w:rsidR="00664C3E" w:rsidRPr="00EF28BD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D6DF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</w:t>
            </w:r>
            <w:r w:rsidRPr="00EF28BD">
              <w:rPr>
                <w:rFonts w:ascii="Times New Roman" w:hAnsi="Times New Roman" w:cs="Times New Roman"/>
                <w:sz w:val="22"/>
                <w:szCs w:val="22"/>
              </w:rPr>
              <w:t>) мажоритарная</w:t>
            </w:r>
          </w:p>
          <w:p w:rsidR="00664C3E" w:rsidRPr="00EF28BD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D6DF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EF28BD">
              <w:rPr>
                <w:rFonts w:ascii="Times New Roman" w:hAnsi="Times New Roman" w:cs="Times New Roman"/>
                <w:sz w:val="22"/>
                <w:szCs w:val="22"/>
              </w:rPr>
              <w:t xml:space="preserve">) пропорциональная </w:t>
            </w:r>
          </w:p>
          <w:p w:rsidR="00664C3E" w:rsidRPr="009D6DF6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D6DF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D) комбинированная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E609D5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64C3E" w:rsidRPr="006D1F22" w:rsidTr="00664C3E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EF28BD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F28BD">
              <w:rPr>
                <w:rFonts w:ascii="Times New Roman" w:hAnsi="Times New Roman" w:cs="Times New Roman"/>
                <w:sz w:val="22"/>
                <w:szCs w:val="22"/>
              </w:rPr>
              <w:t>Административные взыскания на государственных и муниципальных служащих налагаются:</w:t>
            </w:r>
          </w:p>
          <w:p w:rsidR="00664C3E" w:rsidRPr="00EF28BD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D6DF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</w:t>
            </w:r>
            <w:r w:rsidRPr="00EF28BD">
              <w:rPr>
                <w:rFonts w:ascii="Times New Roman" w:hAnsi="Times New Roman" w:cs="Times New Roman"/>
                <w:sz w:val="22"/>
                <w:szCs w:val="22"/>
              </w:rPr>
              <w:t>) теми должностными лицами, которым они не подчинены непосредственно по службе</w:t>
            </w:r>
          </w:p>
          <w:p w:rsidR="00664C3E" w:rsidRPr="00EF28BD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D6DF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</w:t>
            </w:r>
            <w:r w:rsidRPr="00EF28BD">
              <w:rPr>
                <w:rFonts w:ascii="Times New Roman" w:hAnsi="Times New Roman" w:cs="Times New Roman"/>
                <w:sz w:val="22"/>
                <w:szCs w:val="22"/>
              </w:rPr>
              <w:t>) по подчиненности вышестоящим органом или начальником</w:t>
            </w:r>
          </w:p>
          <w:p w:rsidR="00664C3E" w:rsidRPr="009D6DF6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D6DF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C) прессой</w:t>
            </w:r>
          </w:p>
          <w:p w:rsidR="00664C3E" w:rsidRPr="009D6DF6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D6DF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D) общественностью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E609D5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64C3E" w:rsidRPr="006D1F22" w:rsidTr="00664C3E">
        <w:trPr>
          <w:cantSplit/>
          <w:trHeight w:val="83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043D2D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043D2D">
              <w:rPr>
                <w:rFonts w:ascii="Times New Roman" w:hAnsi="Times New Roman" w:cs="Times New Roman"/>
                <w:sz w:val="22"/>
                <w:szCs w:val="22"/>
              </w:rPr>
              <w:t>Какие три группы общих функций государственного управления выделяют: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E609D5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664C3E" w:rsidRPr="006D1F22" w:rsidTr="00664C3E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64C3E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664C3E">
              <w:rPr>
                <w:rFonts w:ascii="Times New Roman" w:hAnsi="Times New Roman" w:cs="Times New Roman"/>
                <w:sz w:val="22"/>
                <w:szCs w:val="22"/>
              </w:rPr>
              <w:t>Какую Конституция закрепляет структуру государственной власти в России: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E609D5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664C3E" w:rsidRPr="006D1F22" w:rsidTr="00664C3E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9D6DF6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D6DF6">
              <w:rPr>
                <w:rFonts w:ascii="Times New Roman" w:hAnsi="Times New Roman" w:cs="Times New Roman"/>
                <w:sz w:val="22"/>
                <w:szCs w:val="22"/>
              </w:rPr>
              <w:t xml:space="preserve">Регион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D6DF6">
              <w:rPr>
                <w:rFonts w:ascii="Times New Roman" w:hAnsi="Times New Roman" w:cs="Times New Roman"/>
                <w:sz w:val="22"/>
                <w:szCs w:val="22"/>
              </w:rPr>
              <w:t xml:space="preserve"> часть территории, характеризующаяся общностью условий:</w:t>
            </w:r>
          </w:p>
          <w:p w:rsidR="00664C3E" w:rsidRPr="00EF28BD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D6DF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</w:t>
            </w:r>
            <w:r w:rsidRPr="00EF28BD">
              <w:rPr>
                <w:rFonts w:ascii="Times New Roman" w:hAnsi="Times New Roman" w:cs="Times New Roman"/>
                <w:sz w:val="22"/>
                <w:szCs w:val="22"/>
              </w:rPr>
              <w:t>) национально- культурных</w:t>
            </w:r>
          </w:p>
          <w:p w:rsidR="00664C3E" w:rsidRPr="00EF28BD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D6DF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</w:t>
            </w:r>
            <w:r w:rsidRPr="00EF28BD">
              <w:rPr>
                <w:rFonts w:ascii="Times New Roman" w:hAnsi="Times New Roman" w:cs="Times New Roman"/>
                <w:sz w:val="22"/>
                <w:szCs w:val="22"/>
              </w:rPr>
              <w:t>) природных</w:t>
            </w:r>
          </w:p>
          <w:p w:rsidR="00664C3E" w:rsidRPr="00EF28BD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D6DF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EF28BD">
              <w:rPr>
                <w:rFonts w:ascii="Times New Roman" w:hAnsi="Times New Roman" w:cs="Times New Roman"/>
                <w:sz w:val="22"/>
                <w:szCs w:val="22"/>
              </w:rPr>
              <w:t>) социально-экономических</w:t>
            </w:r>
          </w:p>
          <w:p w:rsidR="00664C3E" w:rsidRPr="009D6DF6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D6DF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D) все вышеперечисленные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E609D5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64C3E" w:rsidRPr="006D1F22" w:rsidTr="00664C3E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EF28BD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F28BD">
              <w:rPr>
                <w:rFonts w:ascii="Times New Roman" w:hAnsi="Times New Roman" w:cs="Times New Roman"/>
                <w:sz w:val="22"/>
                <w:szCs w:val="22"/>
              </w:rPr>
              <w:t xml:space="preserve">Что означает свойство системы как эмерджентность? </w:t>
            </w:r>
          </w:p>
          <w:p w:rsidR="00664C3E" w:rsidRPr="00EF28BD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D6DF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</w:t>
            </w:r>
            <w:r w:rsidRPr="00EF28BD">
              <w:rPr>
                <w:rFonts w:ascii="Times New Roman" w:hAnsi="Times New Roman" w:cs="Times New Roman"/>
                <w:sz w:val="22"/>
                <w:szCs w:val="22"/>
              </w:rPr>
              <w:t>) Определяет расчет некоторых свойств системы</w:t>
            </w:r>
          </w:p>
          <w:p w:rsidR="00664C3E" w:rsidRPr="00EF28BD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D6DF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</w:t>
            </w:r>
            <w:r w:rsidRPr="00EF28BD">
              <w:rPr>
                <w:rFonts w:ascii="Times New Roman" w:hAnsi="Times New Roman" w:cs="Times New Roman"/>
                <w:sz w:val="22"/>
                <w:szCs w:val="22"/>
              </w:rPr>
              <w:t>) Определяет степень изменения параметров системы</w:t>
            </w:r>
          </w:p>
          <w:p w:rsidR="00664C3E" w:rsidRPr="00EF28BD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D6DF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EF28BD">
              <w:rPr>
                <w:rFonts w:ascii="Times New Roman" w:hAnsi="Times New Roman" w:cs="Times New Roman"/>
                <w:sz w:val="22"/>
                <w:szCs w:val="22"/>
              </w:rPr>
              <w:t>) Характеризует несводимость свойств отдельных элементов к свойствам системы в целом</w:t>
            </w:r>
          </w:p>
          <w:p w:rsidR="00664C3E" w:rsidRPr="00EF28BD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D6DF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</w:t>
            </w:r>
            <w:r w:rsidRPr="00EF28BD">
              <w:rPr>
                <w:rFonts w:ascii="Times New Roman" w:hAnsi="Times New Roman" w:cs="Times New Roman"/>
                <w:sz w:val="22"/>
                <w:szCs w:val="22"/>
              </w:rPr>
              <w:t>) Определяет способность достижения эффективности функционирования системы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F410E7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64C3E" w:rsidRPr="006D1F22" w:rsidTr="00664C3E">
        <w:trPr>
          <w:cantSplit/>
          <w:trHeight w:val="727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EF28BD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F28BD">
              <w:rPr>
                <w:rFonts w:ascii="Times New Roman" w:hAnsi="Times New Roman" w:cs="Times New Roman"/>
                <w:sz w:val="22"/>
                <w:szCs w:val="22"/>
              </w:rPr>
              <w:t>Правда ли, что к фундаментальным исследованиям относятся оригинальные познавательные работы, проводимые для реализации конкретной практической цели?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F410E7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64C3E" w:rsidRPr="006D1F22" w:rsidTr="00664C3E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9D6DF6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D6DF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Федеративное государство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D6DF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это: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E609D5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664C3E" w:rsidRPr="006D1F22" w:rsidTr="00664C3E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EF28BD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F28BD">
              <w:rPr>
                <w:rFonts w:ascii="Times New Roman" w:hAnsi="Times New Roman" w:cs="Times New Roman"/>
                <w:sz w:val="22"/>
                <w:szCs w:val="22"/>
              </w:rPr>
              <w:t>Сколько существует циклов развития научно-технического прогресса на основе теории длинных волн Н. Кондратьева?</w:t>
            </w:r>
            <w:r w:rsidRPr="009D6DF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</w:p>
          <w:p w:rsidR="00664C3E" w:rsidRPr="009D6DF6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D6DF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A) 2</w:t>
            </w:r>
          </w:p>
          <w:p w:rsidR="00664C3E" w:rsidRPr="009D6DF6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D6DF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B) 3</w:t>
            </w:r>
          </w:p>
          <w:p w:rsidR="00664C3E" w:rsidRPr="009D6DF6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D6DF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C) 4</w:t>
            </w:r>
          </w:p>
          <w:p w:rsidR="00664C3E" w:rsidRPr="009D6DF6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D6DF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D) 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043D2D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64C3E" w:rsidRPr="006D1F22" w:rsidTr="00664C3E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EF28BD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EF28BD">
              <w:rPr>
                <w:rFonts w:ascii="Times New Roman" w:hAnsi="Times New Roman" w:cs="Times New Roman"/>
                <w:sz w:val="22"/>
                <w:szCs w:val="22"/>
              </w:rPr>
              <w:t>В чем заключается второй цикл развития научно-технического прогресса на основе теории длинных волн Н. Кондратьева?</w:t>
            </w:r>
            <w:r w:rsidRPr="009D6DF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859A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664C3E" w:rsidRPr="006D1F22" w:rsidTr="00664C3E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9D6DF6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D6DF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Что такое ССВУ-анализ?</w:t>
            </w:r>
          </w:p>
          <w:p w:rsidR="00664C3E" w:rsidRPr="00EF28BD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D6DF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</w:t>
            </w:r>
            <w:r w:rsidRPr="00EF28BD">
              <w:rPr>
                <w:rFonts w:ascii="Times New Roman" w:hAnsi="Times New Roman" w:cs="Times New Roman"/>
                <w:sz w:val="22"/>
                <w:szCs w:val="22"/>
              </w:rPr>
              <w:t>) Метод «проб и ошибок»</w:t>
            </w:r>
          </w:p>
          <w:p w:rsidR="00664C3E" w:rsidRPr="00EF28BD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D6DF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</w:t>
            </w:r>
            <w:r w:rsidRPr="00EF28BD">
              <w:rPr>
                <w:rFonts w:ascii="Times New Roman" w:hAnsi="Times New Roman" w:cs="Times New Roman"/>
                <w:sz w:val="22"/>
                <w:szCs w:val="22"/>
              </w:rPr>
              <w:t>) Анализ вариации</w:t>
            </w:r>
          </w:p>
          <w:p w:rsidR="00664C3E" w:rsidRPr="00EF28BD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D6DF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EF28BD">
              <w:rPr>
                <w:rFonts w:ascii="Times New Roman" w:hAnsi="Times New Roman" w:cs="Times New Roman"/>
                <w:sz w:val="22"/>
                <w:szCs w:val="22"/>
              </w:rPr>
              <w:t>) Анализ декомпозиции</w:t>
            </w:r>
          </w:p>
          <w:p w:rsidR="00664C3E" w:rsidRPr="009D6DF6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D6DF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D) SWOT-анализ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F410E7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64C3E" w:rsidRPr="006D1F22" w:rsidTr="00664C3E">
        <w:trPr>
          <w:cantSplit/>
          <w:trHeight w:val="977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9D6DF6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D6DF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Что такое цикл Деминга?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F410E7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664C3E" w:rsidRPr="006D1F22" w:rsidTr="00664C3E">
        <w:trPr>
          <w:cantSplit/>
          <w:trHeight w:val="523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9D6DF6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D6DF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Что такое декомпозиция?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F410E7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664C3E" w:rsidRPr="006D1F22" w:rsidTr="00664C3E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9D6DF6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D6DF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Что такое механизм управления?</w:t>
            </w:r>
          </w:p>
          <w:p w:rsidR="00664C3E" w:rsidRPr="00EF28BD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D6DF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</w:t>
            </w:r>
            <w:r w:rsidRPr="00EF28BD">
              <w:rPr>
                <w:rFonts w:ascii="Times New Roman" w:hAnsi="Times New Roman" w:cs="Times New Roman"/>
                <w:sz w:val="22"/>
                <w:szCs w:val="22"/>
              </w:rPr>
              <w:t xml:space="preserve">) Совокупность функций и полномочий, необходимых для осуществления воздействия </w:t>
            </w:r>
          </w:p>
          <w:p w:rsidR="00664C3E" w:rsidRPr="00EF28BD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D6DF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</w:t>
            </w:r>
            <w:r w:rsidRPr="00EF28BD">
              <w:rPr>
                <w:rFonts w:ascii="Times New Roman" w:hAnsi="Times New Roman" w:cs="Times New Roman"/>
                <w:sz w:val="22"/>
                <w:szCs w:val="22"/>
              </w:rPr>
              <w:t>) Последовательность действий, из которых формируется воздействие</w:t>
            </w:r>
          </w:p>
          <w:p w:rsidR="00664C3E" w:rsidRPr="00EF28BD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D6DF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EF28BD">
              <w:rPr>
                <w:rFonts w:ascii="Times New Roman" w:hAnsi="Times New Roman" w:cs="Times New Roman"/>
                <w:sz w:val="22"/>
                <w:szCs w:val="22"/>
              </w:rPr>
              <w:t>) Совокупность действий и методов воздействия на деятельность людей, с целью побуждения их к достижению организационных целей</w:t>
            </w:r>
          </w:p>
          <w:p w:rsidR="00664C3E" w:rsidRPr="009D6DF6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D6DF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D) нет верного ответа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043D2D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64C3E" w:rsidRPr="006D1F22" w:rsidTr="00664C3E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6D1F22" w:rsidRDefault="00664C3E" w:rsidP="00043D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9D6DF6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D6DF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Что такое процесс управления?</w:t>
            </w:r>
          </w:p>
          <w:p w:rsidR="00664C3E" w:rsidRPr="00EF28BD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D6DF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</w:t>
            </w:r>
            <w:r w:rsidRPr="00EF28BD">
              <w:rPr>
                <w:rFonts w:ascii="Times New Roman" w:hAnsi="Times New Roman" w:cs="Times New Roman"/>
                <w:sz w:val="22"/>
                <w:szCs w:val="22"/>
              </w:rPr>
              <w:t>) Совокупность функций и полномочий, необходимых для осуществления воздействия</w:t>
            </w:r>
          </w:p>
          <w:p w:rsidR="00664C3E" w:rsidRPr="00EF28BD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D6DF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</w:t>
            </w:r>
            <w:r w:rsidRPr="00EF28BD">
              <w:rPr>
                <w:rFonts w:ascii="Times New Roman" w:hAnsi="Times New Roman" w:cs="Times New Roman"/>
                <w:sz w:val="22"/>
                <w:szCs w:val="22"/>
              </w:rPr>
              <w:t>) Последовательность действий, из которых формируется воздействие</w:t>
            </w:r>
          </w:p>
          <w:p w:rsidR="00664C3E" w:rsidRPr="00EF28BD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D6DF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EF28BD">
              <w:rPr>
                <w:rFonts w:ascii="Times New Roman" w:hAnsi="Times New Roman" w:cs="Times New Roman"/>
                <w:sz w:val="22"/>
                <w:szCs w:val="22"/>
              </w:rPr>
              <w:t>) Совокупность действий и методов воздействия на деятельность людей, с целью побуждения их к достижению организационных целей</w:t>
            </w:r>
          </w:p>
          <w:p w:rsidR="00664C3E" w:rsidRPr="009D6DF6" w:rsidRDefault="00664C3E" w:rsidP="00043D2D">
            <w:pPr>
              <w:pStyle w:val="af4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D6DF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D) нет верного ответа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D8B">
              <w:rPr>
                <w:rFonts w:ascii="Times New Roman" w:hAnsi="Times New Roman" w:cs="Times New Roman"/>
                <w:bCs/>
                <w:szCs w:val="28"/>
              </w:rPr>
              <w:t>ПСК-1.6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C3E" w:rsidRPr="009D6DF6" w:rsidRDefault="00664C3E" w:rsidP="00043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</w:tbl>
    <w:p w:rsidR="005F0A97" w:rsidRPr="00C16038" w:rsidRDefault="005F0A97" w:rsidP="00277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F0A97" w:rsidRPr="00C16038" w:rsidSect="006119D4">
      <w:pgSz w:w="11906" w:h="16838"/>
      <w:pgMar w:top="709" w:right="566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9D5" w:rsidRDefault="00E609D5" w:rsidP="00A60CD9">
      <w:pPr>
        <w:spacing w:after="0" w:line="240" w:lineRule="auto"/>
      </w:pPr>
      <w:r>
        <w:separator/>
      </w:r>
    </w:p>
  </w:endnote>
  <w:endnote w:type="continuationSeparator" w:id="0">
    <w:p w:rsidR="00E609D5" w:rsidRDefault="00E609D5" w:rsidP="00A6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9D5" w:rsidRDefault="00E609D5" w:rsidP="00A60CD9">
      <w:pPr>
        <w:spacing w:after="0" w:line="240" w:lineRule="auto"/>
      </w:pPr>
      <w:r>
        <w:separator/>
      </w:r>
    </w:p>
  </w:footnote>
  <w:footnote w:type="continuationSeparator" w:id="0">
    <w:p w:rsidR="00E609D5" w:rsidRDefault="00E609D5" w:rsidP="00A60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B498C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7149B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15460"/>
    <w:multiLevelType w:val="hybridMultilevel"/>
    <w:tmpl w:val="D8584B9A"/>
    <w:lvl w:ilvl="0" w:tplc="5C9888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C0E62"/>
    <w:multiLevelType w:val="hybridMultilevel"/>
    <w:tmpl w:val="F4EA4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826E1"/>
    <w:multiLevelType w:val="hybridMultilevel"/>
    <w:tmpl w:val="71903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56BEA"/>
    <w:multiLevelType w:val="hybridMultilevel"/>
    <w:tmpl w:val="7B422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23391"/>
    <w:multiLevelType w:val="hybridMultilevel"/>
    <w:tmpl w:val="144AD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82DF0"/>
    <w:multiLevelType w:val="hybridMultilevel"/>
    <w:tmpl w:val="7EB67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266E45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D52F9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D3FDE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924E6"/>
    <w:multiLevelType w:val="hybridMultilevel"/>
    <w:tmpl w:val="7DF48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C05E3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011A00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073C9"/>
    <w:multiLevelType w:val="hybridMultilevel"/>
    <w:tmpl w:val="778A4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B61438"/>
    <w:multiLevelType w:val="hybridMultilevel"/>
    <w:tmpl w:val="A4224DCE"/>
    <w:lvl w:ilvl="0" w:tplc="694AA80E">
      <w:start w:val="1"/>
      <w:numFmt w:val="decimal"/>
      <w:lvlText w:val="%1."/>
      <w:lvlJc w:val="left"/>
      <w:pPr>
        <w:ind w:left="3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24" w:hanging="360"/>
      </w:pPr>
    </w:lvl>
    <w:lvl w:ilvl="2" w:tplc="0419001B" w:tentative="1">
      <w:start w:val="1"/>
      <w:numFmt w:val="lowerRoman"/>
      <w:lvlText w:val="%3."/>
      <w:lvlJc w:val="right"/>
      <w:pPr>
        <w:ind w:left="4644" w:hanging="180"/>
      </w:pPr>
    </w:lvl>
    <w:lvl w:ilvl="3" w:tplc="0419000F" w:tentative="1">
      <w:start w:val="1"/>
      <w:numFmt w:val="decimal"/>
      <w:lvlText w:val="%4."/>
      <w:lvlJc w:val="left"/>
      <w:pPr>
        <w:ind w:left="5364" w:hanging="360"/>
      </w:pPr>
    </w:lvl>
    <w:lvl w:ilvl="4" w:tplc="04190019" w:tentative="1">
      <w:start w:val="1"/>
      <w:numFmt w:val="lowerLetter"/>
      <w:lvlText w:val="%5."/>
      <w:lvlJc w:val="left"/>
      <w:pPr>
        <w:ind w:left="6084" w:hanging="360"/>
      </w:pPr>
    </w:lvl>
    <w:lvl w:ilvl="5" w:tplc="0419001B" w:tentative="1">
      <w:start w:val="1"/>
      <w:numFmt w:val="lowerRoman"/>
      <w:lvlText w:val="%6."/>
      <w:lvlJc w:val="right"/>
      <w:pPr>
        <w:ind w:left="6804" w:hanging="180"/>
      </w:pPr>
    </w:lvl>
    <w:lvl w:ilvl="6" w:tplc="0419000F" w:tentative="1">
      <w:start w:val="1"/>
      <w:numFmt w:val="decimal"/>
      <w:lvlText w:val="%7."/>
      <w:lvlJc w:val="left"/>
      <w:pPr>
        <w:ind w:left="7524" w:hanging="360"/>
      </w:pPr>
    </w:lvl>
    <w:lvl w:ilvl="7" w:tplc="04190019" w:tentative="1">
      <w:start w:val="1"/>
      <w:numFmt w:val="lowerLetter"/>
      <w:lvlText w:val="%8."/>
      <w:lvlJc w:val="left"/>
      <w:pPr>
        <w:ind w:left="8244" w:hanging="360"/>
      </w:pPr>
    </w:lvl>
    <w:lvl w:ilvl="8" w:tplc="0419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15" w15:restartNumberingAfterBreak="0">
    <w:nsid w:val="43A732C8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3031A"/>
    <w:multiLevelType w:val="hybridMultilevel"/>
    <w:tmpl w:val="A0300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72C9F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94906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19" w15:restartNumberingAfterBreak="0">
    <w:nsid w:val="4D2F4EA0"/>
    <w:multiLevelType w:val="hybridMultilevel"/>
    <w:tmpl w:val="E6A4A920"/>
    <w:lvl w:ilvl="0" w:tplc="1B4819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D3E0B9D"/>
    <w:multiLevelType w:val="hybridMultilevel"/>
    <w:tmpl w:val="4CE44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054D07"/>
    <w:multiLevelType w:val="hybridMultilevel"/>
    <w:tmpl w:val="22A6A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5E0376C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E053C"/>
    <w:multiLevelType w:val="hybridMultilevel"/>
    <w:tmpl w:val="F8D80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6210DA"/>
    <w:multiLevelType w:val="multilevel"/>
    <w:tmpl w:val="70CCB2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A80B8B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5" w15:restartNumberingAfterBreak="0">
    <w:nsid w:val="5347002B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962E66"/>
    <w:multiLevelType w:val="multilevel"/>
    <w:tmpl w:val="78DC2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470B6E"/>
    <w:multiLevelType w:val="hybridMultilevel"/>
    <w:tmpl w:val="0362145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EA35A3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1665D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30" w15:restartNumberingAfterBreak="0">
    <w:nsid w:val="61AB3184"/>
    <w:multiLevelType w:val="hybridMultilevel"/>
    <w:tmpl w:val="8B106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A16426"/>
    <w:multiLevelType w:val="hybridMultilevel"/>
    <w:tmpl w:val="9A24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526957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5A7851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4A72D0"/>
    <w:multiLevelType w:val="hybridMultilevel"/>
    <w:tmpl w:val="B366D84C"/>
    <w:lvl w:ilvl="0" w:tplc="84844B76">
      <w:start w:val="1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CCEF3C">
      <w:start w:val="1"/>
      <w:numFmt w:val="lowerLetter"/>
      <w:lvlText w:val="%2"/>
      <w:lvlJc w:val="left"/>
      <w:pPr>
        <w:ind w:left="2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F234A8">
      <w:start w:val="1"/>
      <w:numFmt w:val="lowerRoman"/>
      <w:lvlText w:val="%3"/>
      <w:lvlJc w:val="left"/>
      <w:pPr>
        <w:ind w:left="2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7A7D04">
      <w:start w:val="1"/>
      <w:numFmt w:val="decimal"/>
      <w:lvlText w:val="%4"/>
      <w:lvlJc w:val="left"/>
      <w:pPr>
        <w:ind w:left="3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544F56">
      <w:start w:val="1"/>
      <w:numFmt w:val="lowerLetter"/>
      <w:lvlText w:val="%5"/>
      <w:lvlJc w:val="left"/>
      <w:pPr>
        <w:ind w:left="4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6675CC">
      <w:start w:val="1"/>
      <w:numFmt w:val="lowerRoman"/>
      <w:lvlText w:val="%6"/>
      <w:lvlJc w:val="left"/>
      <w:pPr>
        <w:ind w:left="4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D8F18A">
      <w:start w:val="1"/>
      <w:numFmt w:val="decimal"/>
      <w:lvlText w:val="%7"/>
      <w:lvlJc w:val="left"/>
      <w:pPr>
        <w:ind w:left="5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56E91A">
      <w:start w:val="1"/>
      <w:numFmt w:val="lowerLetter"/>
      <w:lvlText w:val="%8"/>
      <w:lvlJc w:val="left"/>
      <w:pPr>
        <w:ind w:left="6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DE6312">
      <w:start w:val="1"/>
      <w:numFmt w:val="lowerRoman"/>
      <w:lvlText w:val="%9"/>
      <w:lvlJc w:val="left"/>
      <w:pPr>
        <w:ind w:left="7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5201536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50810"/>
    <w:multiLevelType w:val="hybridMultilevel"/>
    <w:tmpl w:val="F838195E"/>
    <w:lvl w:ilvl="0" w:tplc="4D5083B4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1D32C0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7F37EE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C44D09"/>
    <w:multiLevelType w:val="multilevel"/>
    <w:tmpl w:val="3B6E5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4"/>
  </w:num>
  <w:num w:numId="3">
    <w:abstractNumId w:val="21"/>
  </w:num>
  <w:num w:numId="4">
    <w:abstractNumId w:val="7"/>
  </w:num>
  <w:num w:numId="5">
    <w:abstractNumId w:val="16"/>
  </w:num>
  <w:num w:numId="6">
    <w:abstractNumId w:val="37"/>
  </w:num>
  <w:num w:numId="7">
    <w:abstractNumId w:val="8"/>
  </w:num>
  <w:num w:numId="8">
    <w:abstractNumId w:val="9"/>
  </w:num>
  <w:num w:numId="9">
    <w:abstractNumId w:val="30"/>
  </w:num>
  <w:num w:numId="10">
    <w:abstractNumId w:val="13"/>
  </w:num>
  <w:num w:numId="11">
    <w:abstractNumId w:val="3"/>
  </w:num>
  <w:num w:numId="12">
    <w:abstractNumId w:val="23"/>
  </w:num>
  <w:num w:numId="13">
    <w:abstractNumId w:val="18"/>
  </w:num>
  <w:num w:numId="14">
    <w:abstractNumId w:val="24"/>
  </w:num>
  <w:num w:numId="15">
    <w:abstractNumId w:val="29"/>
  </w:num>
  <w:num w:numId="16">
    <w:abstractNumId w:val="33"/>
  </w:num>
  <w:num w:numId="17">
    <w:abstractNumId w:val="17"/>
  </w:num>
  <w:num w:numId="18">
    <w:abstractNumId w:val="15"/>
  </w:num>
  <w:num w:numId="19">
    <w:abstractNumId w:val="5"/>
  </w:num>
  <w:num w:numId="20">
    <w:abstractNumId w:val="25"/>
  </w:num>
  <w:num w:numId="21">
    <w:abstractNumId w:val="26"/>
  </w:num>
  <w:num w:numId="22">
    <w:abstractNumId w:val="2"/>
  </w:num>
  <w:num w:numId="23">
    <w:abstractNumId w:val="19"/>
  </w:num>
  <w:num w:numId="24">
    <w:abstractNumId w:val="39"/>
  </w:num>
  <w:num w:numId="25">
    <w:abstractNumId w:val="10"/>
  </w:num>
  <w:num w:numId="26">
    <w:abstractNumId w:val="22"/>
  </w:num>
  <w:num w:numId="27">
    <w:abstractNumId w:val="6"/>
  </w:num>
  <w:num w:numId="28">
    <w:abstractNumId w:val="31"/>
  </w:num>
  <w:num w:numId="29">
    <w:abstractNumId w:val="35"/>
  </w:num>
  <w:num w:numId="30">
    <w:abstractNumId w:val="28"/>
  </w:num>
  <w:num w:numId="31">
    <w:abstractNumId w:val="12"/>
  </w:num>
  <w:num w:numId="32">
    <w:abstractNumId w:val="0"/>
  </w:num>
  <w:num w:numId="33">
    <w:abstractNumId w:val="38"/>
  </w:num>
  <w:num w:numId="34">
    <w:abstractNumId w:val="32"/>
  </w:num>
  <w:num w:numId="35">
    <w:abstractNumId w:val="11"/>
  </w:num>
  <w:num w:numId="36">
    <w:abstractNumId w:val="1"/>
  </w:num>
  <w:num w:numId="37">
    <w:abstractNumId w:val="14"/>
  </w:num>
  <w:num w:numId="38">
    <w:abstractNumId w:val="36"/>
  </w:num>
  <w:num w:numId="39">
    <w:abstractNumId w:val="20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038"/>
    <w:rsid w:val="000037B8"/>
    <w:rsid w:val="000121FF"/>
    <w:rsid w:val="00015A66"/>
    <w:rsid w:val="00017AF0"/>
    <w:rsid w:val="00023B25"/>
    <w:rsid w:val="000339C7"/>
    <w:rsid w:val="0003696A"/>
    <w:rsid w:val="0004000C"/>
    <w:rsid w:val="00040EFA"/>
    <w:rsid w:val="00042500"/>
    <w:rsid w:val="00043D2D"/>
    <w:rsid w:val="000504EC"/>
    <w:rsid w:val="0005639E"/>
    <w:rsid w:val="0008669A"/>
    <w:rsid w:val="00093668"/>
    <w:rsid w:val="000A2A1D"/>
    <w:rsid w:val="000B1F48"/>
    <w:rsid w:val="000B316E"/>
    <w:rsid w:val="000C24F5"/>
    <w:rsid w:val="000C737A"/>
    <w:rsid w:val="000D5C81"/>
    <w:rsid w:val="000D69B4"/>
    <w:rsid w:val="000E1A25"/>
    <w:rsid w:val="000E28E2"/>
    <w:rsid w:val="000E4C4B"/>
    <w:rsid w:val="00101E9C"/>
    <w:rsid w:val="001365D5"/>
    <w:rsid w:val="00160257"/>
    <w:rsid w:val="001668D8"/>
    <w:rsid w:val="0019755F"/>
    <w:rsid w:val="001A6DA9"/>
    <w:rsid w:val="001B2C51"/>
    <w:rsid w:val="001B70F0"/>
    <w:rsid w:val="001F538F"/>
    <w:rsid w:val="002026B2"/>
    <w:rsid w:val="0027113B"/>
    <w:rsid w:val="002773F0"/>
    <w:rsid w:val="0029265B"/>
    <w:rsid w:val="0029722F"/>
    <w:rsid w:val="002B1275"/>
    <w:rsid w:val="002B2E0E"/>
    <w:rsid w:val="002B5C7D"/>
    <w:rsid w:val="002B702E"/>
    <w:rsid w:val="002C3A13"/>
    <w:rsid w:val="002C79CB"/>
    <w:rsid w:val="002D0EA0"/>
    <w:rsid w:val="002F69DB"/>
    <w:rsid w:val="002F7E6D"/>
    <w:rsid w:val="003037D1"/>
    <w:rsid w:val="0030495C"/>
    <w:rsid w:val="003217DF"/>
    <w:rsid w:val="0033240A"/>
    <w:rsid w:val="00340A34"/>
    <w:rsid w:val="00351D85"/>
    <w:rsid w:val="003629E1"/>
    <w:rsid w:val="00362C8F"/>
    <w:rsid w:val="003872F4"/>
    <w:rsid w:val="003911A2"/>
    <w:rsid w:val="00395930"/>
    <w:rsid w:val="003D1CC4"/>
    <w:rsid w:val="003E057E"/>
    <w:rsid w:val="003E1E4F"/>
    <w:rsid w:val="00402D8B"/>
    <w:rsid w:val="00411F18"/>
    <w:rsid w:val="004216C1"/>
    <w:rsid w:val="00432F41"/>
    <w:rsid w:val="0043715F"/>
    <w:rsid w:val="004527BA"/>
    <w:rsid w:val="00456E76"/>
    <w:rsid w:val="004657AB"/>
    <w:rsid w:val="00471F34"/>
    <w:rsid w:val="0047214E"/>
    <w:rsid w:val="0048313E"/>
    <w:rsid w:val="00495CC6"/>
    <w:rsid w:val="004A5112"/>
    <w:rsid w:val="004B1C40"/>
    <w:rsid w:val="004B43E9"/>
    <w:rsid w:val="004C1D5D"/>
    <w:rsid w:val="004D0FB9"/>
    <w:rsid w:val="004E777F"/>
    <w:rsid w:val="0051232E"/>
    <w:rsid w:val="00515E76"/>
    <w:rsid w:val="00517134"/>
    <w:rsid w:val="0054063E"/>
    <w:rsid w:val="005456A4"/>
    <w:rsid w:val="005657AA"/>
    <w:rsid w:val="00577214"/>
    <w:rsid w:val="00586248"/>
    <w:rsid w:val="00595AB9"/>
    <w:rsid w:val="005B0F42"/>
    <w:rsid w:val="005E4B13"/>
    <w:rsid w:val="005F0A97"/>
    <w:rsid w:val="005F3BF7"/>
    <w:rsid w:val="006119D4"/>
    <w:rsid w:val="006158C7"/>
    <w:rsid w:val="00622BA5"/>
    <w:rsid w:val="006253C5"/>
    <w:rsid w:val="00641EEF"/>
    <w:rsid w:val="00645B14"/>
    <w:rsid w:val="006627BD"/>
    <w:rsid w:val="00664C3E"/>
    <w:rsid w:val="00675D92"/>
    <w:rsid w:val="006859AE"/>
    <w:rsid w:val="006D1F22"/>
    <w:rsid w:val="006D6ED8"/>
    <w:rsid w:val="00724FBF"/>
    <w:rsid w:val="0072689B"/>
    <w:rsid w:val="00744299"/>
    <w:rsid w:val="00746F21"/>
    <w:rsid w:val="0075528B"/>
    <w:rsid w:val="007D334C"/>
    <w:rsid w:val="007D3B86"/>
    <w:rsid w:val="007E5CF1"/>
    <w:rsid w:val="007E7366"/>
    <w:rsid w:val="007F21A4"/>
    <w:rsid w:val="007F2FC1"/>
    <w:rsid w:val="00813490"/>
    <w:rsid w:val="00824820"/>
    <w:rsid w:val="00856F35"/>
    <w:rsid w:val="008669BF"/>
    <w:rsid w:val="008840F2"/>
    <w:rsid w:val="00892509"/>
    <w:rsid w:val="008B5AE2"/>
    <w:rsid w:val="008E01A3"/>
    <w:rsid w:val="008F5F0A"/>
    <w:rsid w:val="00921915"/>
    <w:rsid w:val="00924D24"/>
    <w:rsid w:val="009318C6"/>
    <w:rsid w:val="00932D2B"/>
    <w:rsid w:val="009404A3"/>
    <w:rsid w:val="00942751"/>
    <w:rsid w:val="00946402"/>
    <w:rsid w:val="00950A7E"/>
    <w:rsid w:val="00970AE7"/>
    <w:rsid w:val="0098737D"/>
    <w:rsid w:val="009B0E23"/>
    <w:rsid w:val="009C6DAA"/>
    <w:rsid w:val="009D6DF6"/>
    <w:rsid w:val="009E071E"/>
    <w:rsid w:val="009E07E6"/>
    <w:rsid w:val="009E4111"/>
    <w:rsid w:val="009E7289"/>
    <w:rsid w:val="00A035AB"/>
    <w:rsid w:val="00A06EA6"/>
    <w:rsid w:val="00A070A9"/>
    <w:rsid w:val="00A352B3"/>
    <w:rsid w:val="00A60CD9"/>
    <w:rsid w:val="00A66F15"/>
    <w:rsid w:val="00A97188"/>
    <w:rsid w:val="00AE7FF4"/>
    <w:rsid w:val="00AF3C2C"/>
    <w:rsid w:val="00AF6107"/>
    <w:rsid w:val="00B0131C"/>
    <w:rsid w:val="00B01583"/>
    <w:rsid w:val="00B0246E"/>
    <w:rsid w:val="00B20B0B"/>
    <w:rsid w:val="00B33927"/>
    <w:rsid w:val="00B34133"/>
    <w:rsid w:val="00B35A9C"/>
    <w:rsid w:val="00B42DF1"/>
    <w:rsid w:val="00B46995"/>
    <w:rsid w:val="00B7067A"/>
    <w:rsid w:val="00B74721"/>
    <w:rsid w:val="00B94674"/>
    <w:rsid w:val="00B973E0"/>
    <w:rsid w:val="00BA16F3"/>
    <w:rsid w:val="00BD64D2"/>
    <w:rsid w:val="00C00815"/>
    <w:rsid w:val="00C13020"/>
    <w:rsid w:val="00C15F50"/>
    <w:rsid w:val="00C16038"/>
    <w:rsid w:val="00C24569"/>
    <w:rsid w:val="00C30F56"/>
    <w:rsid w:val="00C71428"/>
    <w:rsid w:val="00C768B2"/>
    <w:rsid w:val="00C812E9"/>
    <w:rsid w:val="00CA2752"/>
    <w:rsid w:val="00CD3F40"/>
    <w:rsid w:val="00CD4AB3"/>
    <w:rsid w:val="00CD66DA"/>
    <w:rsid w:val="00CE741E"/>
    <w:rsid w:val="00D25D72"/>
    <w:rsid w:val="00D32A16"/>
    <w:rsid w:val="00D41708"/>
    <w:rsid w:val="00D4281D"/>
    <w:rsid w:val="00D54943"/>
    <w:rsid w:val="00D577BA"/>
    <w:rsid w:val="00D64E7D"/>
    <w:rsid w:val="00D66ED0"/>
    <w:rsid w:val="00D817E4"/>
    <w:rsid w:val="00D83FDA"/>
    <w:rsid w:val="00D90B6C"/>
    <w:rsid w:val="00D91CE4"/>
    <w:rsid w:val="00DA08EE"/>
    <w:rsid w:val="00DB2599"/>
    <w:rsid w:val="00DC2717"/>
    <w:rsid w:val="00DC7D82"/>
    <w:rsid w:val="00DD4381"/>
    <w:rsid w:val="00E4770F"/>
    <w:rsid w:val="00E609D5"/>
    <w:rsid w:val="00E80C52"/>
    <w:rsid w:val="00E91321"/>
    <w:rsid w:val="00EA3930"/>
    <w:rsid w:val="00EB3720"/>
    <w:rsid w:val="00EC4212"/>
    <w:rsid w:val="00ED3232"/>
    <w:rsid w:val="00EE489A"/>
    <w:rsid w:val="00EF28BD"/>
    <w:rsid w:val="00EF2C14"/>
    <w:rsid w:val="00F11517"/>
    <w:rsid w:val="00F34F04"/>
    <w:rsid w:val="00F410E7"/>
    <w:rsid w:val="00F413DE"/>
    <w:rsid w:val="00FA3AAE"/>
    <w:rsid w:val="00FB2E41"/>
    <w:rsid w:val="00FB4A3C"/>
    <w:rsid w:val="00FB4DF1"/>
    <w:rsid w:val="00FF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F9AF0A-2B84-4E99-9DAD-EDB746AC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1A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A7E"/>
    <w:pPr>
      <w:ind w:left="720"/>
      <w:contextualSpacing/>
    </w:pPr>
  </w:style>
  <w:style w:type="paragraph" w:customStyle="1" w:styleId="a4">
    <w:name w:val="По умолчанию"/>
    <w:rsid w:val="003872F4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ru-RU"/>
    </w:rPr>
  </w:style>
  <w:style w:type="paragraph" w:styleId="a5">
    <w:name w:val="Normal (Web)"/>
    <w:basedOn w:val="a"/>
    <w:uiPriority w:val="99"/>
    <w:unhideWhenUsed/>
    <w:rsid w:val="00387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15A66"/>
    <w:rPr>
      <w:b/>
      <w:bCs/>
    </w:rPr>
  </w:style>
  <w:style w:type="character" w:styleId="a7">
    <w:name w:val="Hyperlink"/>
    <w:basedOn w:val="a0"/>
    <w:uiPriority w:val="99"/>
    <w:unhideWhenUsed/>
    <w:rsid w:val="00015A6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E1A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ody Text"/>
    <w:basedOn w:val="a"/>
    <w:link w:val="a9"/>
    <w:unhideWhenUsed/>
    <w:rsid w:val="00FA3AAE"/>
    <w:pPr>
      <w:snapToGrid w:val="0"/>
      <w:spacing w:before="60" w:after="60" w:line="240" w:lineRule="atLeast"/>
      <w:ind w:firstLine="245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A3AA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Emphasis"/>
    <w:basedOn w:val="a0"/>
    <w:uiPriority w:val="20"/>
    <w:qFormat/>
    <w:rsid w:val="00FA3AAE"/>
    <w:rPr>
      <w:i/>
      <w:iCs/>
    </w:rPr>
  </w:style>
  <w:style w:type="paragraph" w:customStyle="1" w:styleId="11">
    <w:name w:val="Абзац списка1"/>
    <w:aliases w:val="Bullet List,FooterText,numbered,SL_Абзац списка"/>
    <w:basedOn w:val="a"/>
    <w:link w:val="ab"/>
    <w:qFormat/>
    <w:rsid w:val="0098737D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ab">
    <w:name w:val="Абзац списка Знак"/>
    <w:aliases w:val="Bullet List Знак,FooterText Знак,numbered Знак,SL_Абзац списка Знак"/>
    <w:link w:val="11"/>
    <w:rsid w:val="0098737D"/>
    <w:rPr>
      <w:rFonts w:ascii="Times New Roman" w:eastAsia="Calibri" w:hAnsi="Times New Roman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5E4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E4B13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60CD9"/>
  </w:style>
  <w:style w:type="paragraph" w:styleId="af0">
    <w:name w:val="footer"/>
    <w:basedOn w:val="a"/>
    <w:link w:val="af1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60CD9"/>
  </w:style>
  <w:style w:type="table" w:styleId="af2">
    <w:name w:val="Table Grid"/>
    <w:basedOn w:val="a1"/>
    <w:uiPriority w:val="39"/>
    <w:rsid w:val="00A60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2B2E0E"/>
    <w:pPr>
      <w:spacing w:after="0" w:line="240" w:lineRule="auto"/>
    </w:pPr>
  </w:style>
  <w:style w:type="paragraph" w:styleId="af4">
    <w:name w:val="Plain Text"/>
    <w:basedOn w:val="a"/>
    <w:link w:val="af5"/>
    <w:uiPriority w:val="99"/>
    <w:unhideWhenUsed/>
    <w:rsid w:val="00C30F5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5">
    <w:name w:val="Текст Знак"/>
    <w:basedOn w:val="a0"/>
    <w:link w:val="af4"/>
    <w:uiPriority w:val="99"/>
    <w:rsid w:val="00C30F5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31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7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88D7B-AD06-4250-B6AC-CC4F6D25A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2171</Words>
  <Characters>12377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Ислентьева Ирина Константиновна</cp:lastModifiedBy>
  <cp:revision>2</cp:revision>
  <cp:lastPrinted>2023-09-18T10:18:00Z</cp:lastPrinted>
  <dcterms:created xsi:type="dcterms:W3CDTF">2024-07-25T08:09:00Z</dcterms:created>
  <dcterms:modified xsi:type="dcterms:W3CDTF">2024-07-25T08:09:00Z</dcterms:modified>
</cp:coreProperties>
</file>